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b/>
          <w:bCs/>
          <w:color w:val="000000"/>
          <w:sz w:val="28"/>
          <w:szCs w:val="28"/>
          <w:u w:val="single"/>
          <w:lang w:eastAsia="pl-PL"/>
        </w:rPr>
      </w:pPr>
      <w:r w:rsidRPr="00CF273A">
        <w:rPr>
          <w:rFonts w:ascii="Times New Roman" w:eastAsia="Times New Roman" w:hAnsi="Times New Roman" w:cs="Times New Roman"/>
          <w:b/>
          <w:bCs/>
          <w:color w:val="000000"/>
          <w:sz w:val="28"/>
          <w:szCs w:val="28"/>
          <w:u w:val="single"/>
          <w:lang w:eastAsia="pl-PL"/>
        </w:rPr>
        <w:t>Zapytanie ofertowe</w:t>
      </w: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pl-PL"/>
        </w:rPr>
      </w:pP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b/>
          <w:bCs/>
          <w:color w:val="000000"/>
          <w:sz w:val="24"/>
          <w:szCs w:val="24"/>
          <w:lang w:eastAsia="pl-PL"/>
        </w:rPr>
        <w:t>Zamawiaj</w:t>
      </w:r>
      <w:r w:rsidRPr="00CF273A">
        <w:rPr>
          <w:rFonts w:ascii="Times New Roman" w:eastAsia="Times New Roman" w:hAnsi="Times New Roman" w:cs="Times New Roman"/>
          <w:color w:val="000000"/>
          <w:sz w:val="24"/>
          <w:szCs w:val="24"/>
          <w:lang w:eastAsia="pl-PL"/>
        </w:rPr>
        <w:t>ą</w:t>
      </w:r>
      <w:r w:rsidRPr="00CF273A">
        <w:rPr>
          <w:rFonts w:ascii="Times New Roman" w:eastAsia="Times New Roman" w:hAnsi="Times New Roman" w:cs="Times New Roman"/>
          <w:b/>
          <w:bCs/>
          <w:color w:val="000000"/>
          <w:sz w:val="24"/>
          <w:szCs w:val="24"/>
          <w:lang w:eastAsia="pl-PL"/>
        </w:rPr>
        <w:t>cy:</w:t>
      </w: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Gmina Miejska Zawidów</w:t>
      </w: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Plac Zwycięstwa 21/22, 59-970 Zawidów</w:t>
      </w: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Tel.: 75 77 88 282</w:t>
      </w: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Fax: 75 77 88 205</w:t>
      </w: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hyperlink r:id="rId5" w:history="1">
        <w:r w:rsidRPr="00CF273A">
          <w:rPr>
            <w:rFonts w:ascii="Times New Roman" w:eastAsia="Times New Roman" w:hAnsi="Times New Roman" w:cs="Times New Roman"/>
            <w:color w:val="0000FF"/>
            <w:sz w:val="24"/>
            <w:szCs w:val="24"/>
            <w:u w:val="single"/>
            <w:lang w:eastAsia="pl-PL"/>
          </w:rPr>
          <w:t>http://bip.zawidow.eu</w:t>
        </w:r>
      </w:hyperlink>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b/>
          <w:bCs/>
          <w:color w:val="000000"/>
          <w:sz w:val="24"/>
          <w:szCs w:val="24"/>
          <w:lang w:eastAsia="pl-PL"/>
        </w:rPr>
        <w:t>Postanowienia ogólne.</w:t>
      </w: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Niniejsze postępowanie nie podlega przepisom ustawy z dnia 29 stycznia 2004 r. – Prawo zamówień publicznych (Dz. U. 201</w:t>
      </w:r>
      <w:r>
        <w:rPr>
          <w:rFonts w:ascii="Times New Roman" w:eastAsia="Times New Roman" w:hAnsi="Times New Roman" w:cs="Times New Roman"/>
          <w:color w:val="000000"/>
          <w:sz w:val="24"/>
          <w:szCs w:val="24"/>
          <w:lang w:eastAsia="pl-PL"/>
        </w:rPr>
        <w:t>9</w:t>
      </w:r>
      <w:r w:rsidRPr="00CF273A">
        <w:rPr>
          <w:rFonts w:ascii="Times New Roman" w:eastAsia="Times New Roman" w:hAnsi="Times New Roman" w:cs="Times New Roman"/>
          <w:color w:val="000000"/>
          <w:sz w:val="24"/>
          <w:szCs w:val="24"/>
          <w:lang w:eastAsia="pl-PL"/>
        </w:rPr>
        <w:t>r. poz. 1</w:t>
      </w:r>
      <w:r>
        <w:rPr>
          <w:rFonts w:ascii="Times New Roman" w:eastAsia="Times New Roman" w:hAnsi="Times New Roman" w:cs="Times New Roman"/>
          <w:color w:val="000000"/>
          <w:sz w:val="24"/>
          <w:szCs w:val="24"/>
          <w:lang w:eastAsia="pl-PL"/>
        </w:rPr>
        <w:t>843</w:t>
      </w:r>
      <w:r w:rsidRPr="00CF273A">
        <w:rPr>
          <w:rFonts w:ascii="Times New Roman" w:eastAsia="Times New Roman" w:hAnsi="Times New Roman" w:cs="Times New Roman"/>
          <w:color w:val="000000"/>
          <w:sz w:val="24"/>
          <w:szCs w:val="24"/>
          <w:lang w:eastAsia="pl-PL"/>
        </w:rPr>
        <w:t xml:space="preserve">)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CF273A">
        <w:rPr>
          <w:rFonts w:ascii="Times New Roman" w:eastAsia="Times New Roman" w:hAnsi="Times New Roman" w:cs="Times New Roman"/>
          <w:b/>
          <w:bCs/>
          <w:color w:val="000000"/>
          <w:sz w:val="24"/>
          <w:szCs w:val="24"/>
          <w:lang w:eastAsia="pl-PL"/>
        </w:rPr>
        <w:t>Opis przedmiotu zamówienia.</w:t>
      </w: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4B0259" w:rsidRPr="00CF273A" w:rsidRDefault="004B0259" w:rsidP="004B0259">
      <w:pPr>
        <w:spacing w:after="0" w:line="240" w:lineRule="auto"/>
        <w:jc w:val="both"/>
        <w:rPr>
          <w:rFonts w:ascii="Times New Roman" w:eastAsia="Times New Roman" w:hAnsi="Times New Roman" w:cs="Times New Roman"/>
          <w:b/>
          <w:sz w:val="24"/>
          <w:szCs w:val="24"/>
          <w:lang w:eastAsia="pl-PL"/>
        </w:rPr>
      </w:pPr>
      <w:r w:rsidRPr="00CF273A">
        <w:rPr>
          <w:rFonts w:ascii="Times New Roman" w:eastAsia="Times New Roman" w:hAnsi="Times New Roman" w:cs="Times New Roman"/>
          <w:b/>
          <w:sz w:val="24"/>
          <w:szCs w:val="24"/>
          <w:lang w:eastAsia="pl-PL"/>
        </w:rPr>
        <w:t xml:space="preserve">PRZEDMIOTEM ZAMÓWIENIA JEST USŁUGA W ZAKRESIE UDZIELENIA KREDYTU  DŁUGOTERMINOWEGO W WALUCIE POLSKIEJ, ZGODNIE Z PONIŻSZYMI WARUNKAMI: </w:t>
      </w:r>
    </w:p>
    <w:p w:rsidR="004B0259" w:rsidRPr="00CF273A" w:rsidRDefault="004B0259" w:rsidP="004B0259">
      <w:pPr>
        <w:spacing w:after="0" w:line="240" w:lineRule="auto"/>
        <w:ind w:left="-284"/>
        <w:jc w:val="both"/>
        <w:rPr>
          <w:rFonts w:ascii="Times New Roman" w:eastAsia="Times New Roman" w:hAnsi="Times New Roman" w:cs="Times New Roman"/>
          <w:sz w:val="24"/>
          <w:szCs w:val="24"/>
          <w:lang w:eastAsia="pl-PL"/>
        </w:rPr>
      </w:pPr>
    </w:p>
    <w:p w:rsidR="004B0259" w:rsidRPr="004B0259" w:rsidRDefault="004B0259" w:rsidP="004B0259">
      <w:pPr>
        <w:numPr>
          <w:ilvl w:val="0"/>
          <w:numId w:val="1"/>
        </w:numPr>
        <w:spacing w:after="0" w:line="240" w:lineRule="auto"/>
        <w:jc w:val="both"/>
        <w:rPr>
          <w:rFonts w:ascii="Times New Roman" w:eastAsia="Times New Roman" w:hAnsi="Times New Roman" w:cs="Times New Roman"/>
          <w:b/>
          <w:bCs/>
          <w:sz w:val="24"/>
          <w:szCs w:val="24"/>
          <w:lang w:eastAsia="pl-PL"/>
        </w:rPr>
      </w:pPr>
      <w:r w:rsidRPr="004B0259">
        <w:rPr>
          <w:rFonts w:ascii="Times New Roman" w:eastAsia="Times New Roman" w:hAnsi="Times New Roman" w:cs="Times New Roman"/>
          <w:b/>
          <w:bCs/>
          <w:sz w:val="24"/>
          <w:szCs w:val="24"/>
          <w:lang w:eastAsia="pl-PL"/>
        </w:rPr>
        <w:t xml:space="preserve">Kwota kredytu </w:t>
      </w:r>
      <w:r w:rsidRPr="004B0259">
        <w:rPr>
          <w:rFonts w:ascii="Times New Roman" w:eastAsia="Times New Roman" w:hAnsi="Times New Roman" w:cs="Times New Roman"/>
          <w:b/>
          <w:bCs/>
          <w:sz w:val="24"/>
          <w:szCs w:val="24"/>
          <w:lang w:eastAsia="pl-PL"/>
        </w:rPr>
        <w:t>79</w:t>
      </w:r>
      <w:r w:rsidRPr="004B0259">
        <w:rPr>
          <w:rFonts w:ascii="Times New Roman" w:eastAsia="Times New Roman" w:hAnsi="Times New Roman" w:cs="Times New Roman"/>
          <w:b/>
          <w:bCs/>
          <w:sz w:val="24"/>
          <w:szCs w:val="24"/>
          <w:lang w:eastAsia="pl-PL"/>
        </w:rPr>
        <w:t xml:space="preserve">0.000,00 zł (słownie </w:t>
      </w:r>
      <w:r w:rsidRPr="004B0259">
        <w:rPr>
          <w:rFonts w:ascii="Times New Roman" w:eastAsia="Times New Roman" w:hAnsi="Times New Roman" w:cs="Times New Roman"/>
          <w:b/>
          <w:bCs/>
          <w:sz w:val="24"/>
          <w:szCs w:val="24"/>
          <w:lang w:eastAsia="pl-PL"/>
        </w:rPr>
        <w:t>siedemset dziewięćdziesiąt</w:t>
      </w:r>
      <w:r w:rsidRPr="004B0259">
        <w:rPr>
          <w:rFonts w:ascii="Times New Roman" w:eastAsia="Times New Roman" w:hAnsi="Times New Roman" w:cs="Times New Roman"/>
          <w:b/>
          <w:bCs/>
          <w:sz w:val="24"/>
          <w:szCs w:val="24"/>
          <w:lang w:eastAsia="pl-PL"/>
        </w:rPr>
        <w:t xml:space="preserve">  złotych 00/100). </w:t>
      </w:r>
    </w:p>
    <w:p w:rsidR="004B0259" w:rsidRPr="004B0259" w:rsidRDefault="004B0259" w:rsidP="004B0259">
      <w:pPr>
        <w:numPr>
          <w:ilvl w:val="0"/>
          <w:numId w:val="1"/>
        </w:numPr>
        <w:spacing w:after="0" w:line="240" w:lineRule="auto"/>
        <w:jc w:val="both"/>
        <w:rPr>
          <w:rFonts w:ascii="Times New Roman" w:eastAsia="Times New Roman" w:hAnsi="Times New Roman" w:cs="Times New Roman"/>
          <w:b/>
          <w:bCs/>
          <w:sz w:val="24"/>
          <w:szCs w:val="24"/>
          <w:lang w:eastAsia="pl-PL"/>
        </w:rPr>
      </w:pPr>
      <w:r w:rsidRPr="004B0259">
        <w:rPr>
          <w:rFonts w:ascii="Times New Roman" w:eastAsia="Times New Roman" w:hAnsi="Times New Roman" w:cs="Times New Roman"/>
          <w:b/>
          <w:bCs/>
          <w:sz w:val="24"/>
          <w:szCs w:val="24"/>
          <w:lang w:eastAsia="pl-PL"/>
        </w:rPr>
        <w:t>Przeznaczenie środków na finansowanie:</w:t>
      </w:r>
    </w:p>
    <w:p w:rsidR="004B0259" w:rsidRPr="004B0259" w:rsidRDefault="004B0259" w:rsidP="004B0259">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B0259">
        <w:rPr>
          <w:rFonts w:ascii="Times New Roman" w:eastAsia="Times New Roman" w:hAnsi="Times New Roman" w:cs="Times New Roman"/>
          <w:b/>
          <w:bCs/>
          <w:sz w:val="24"/>
          <w:szCs w:val="24"/>
          <w:lang w:eastAsia="pl-PL"/>
        </w:rPr>
        <w:t>42.392,84</w:t>
      </w:r>
      <w:r w:rsidRPr="004B0259">
        <w:rPr>
          <w:rFonts w:ascii="Times New Roman" w:eastAsia="Times New Roman" w:hAnsi="Times New Roman" w:cs="Times New Roman"/>
          <w:b/>
          <w:bCs/>
          <w:sz w:val="24"/>
          <w:szCs w:val="24"/>
          <w:lang w:eastAsia="pl-PL"/>
        </w:rPr>
        <w:t>,00 zł na pokrycie planowanego deficytu budżetu miasta</w:t>
      </w:r>
    </w:p>
    <w:p w:rsidR="004B0259" w:rsidRPr="004B0259" w:rsidRDefault="004B0259" w:rsidP="004B0259">
      <w:pPr>
        <w:numPr>
          <w:ilvl w:val="0"/>
          <w:numId w:val="5"/>
        </w:numPr>
        <w:spacing w:after="0" w:line="240" w:lineRule="auto"/>
        <w:contextualSpacing/>
        <w:jc w:val="both"/>
        <w:rPr>
          <w:rFonts w:ascii="Times New Roman" w:eastAsia="Times New Roman" w:hAnsi="Times New Roman" w:cs="Times New Roman"/>
          <w:b/>
          <w:bCs/>
          <w:sz w:val="24"/>
          <w:szCs w:val="24"/>
          <w:lang w:eastAsia="pl-PL"/>
        </w:rPr>
      </w:pPr>
      <w:r w:rsidRPr="004B0259">
        <w:rPr>
          <w:rFonts w:ascii="Times New Roman" w:eastAsia="Times New Roman" w:hAnsi="Times New Roman" w:cs="Times New Roman"/>
          <w:b/>
          <w:bCs/>
          <w:sz w:val="24"/>
          <w:szCs w:val="24"/>
          <w:lang w:eastAsia="pl-PL"/>
        </w:rPr>
        <w:t>747.607,16 zł na spłatę wcześniej zaciągniętych zobowiązań z tytułu kredytów i pożyczek.</w:t>
      </w:r>
    </w:p>
    <w:p w:rsidR="004B0259" w:rsidRPr="004B0259" w:rsidRDefault="004B0259" w:rsidP="004B0259">
      <w:pPr>
        <w:spacing w:after="0" w:line="240" w:lineRule="auto"/>
        <w:ind w:left="1147"/>
        <w:contextualSpacing/>
        <w:jc w:val="both"/>
        <w:rPr>
          <w:rFonts w:ascii="Times New Roman" w:eastAsia="Times New Roman" w:hAnsi="Times New Roman" w:cs="Times New Roman"/>
          <w:b/>
          <w:bCs/>
          <w:sz w:val="24"/>
          <w:szCs w:val="24"/>
          <w:lang w:eastAsia="pl-PL"/>
        </w:rPr>
      </w:pPr>
    </w:p>
    <w:p w:rsidR="004B0259" w:rsidRPr="00CF273A" w:rsidRDefault="004B0259" w:rsidP="004B0259">
      <w:pPr>
        <w:numPr>
          <w:ilvl w:val="0"/>
          <w:numId w:val="1"/>
        </w:numPr>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Uruchomienie środków kredytu nastąpi:</w:t>
      </w:r>
    </w:p>
    <w:p w:rsidR="004B0259" w:rsidRPr="00CF273A" w:rsidRDefault="004B0259" w:rsidP="004B0259">
      <w:pPr>
        <w:numPr>
          <w:ilvl w:val="0"/>
          <w:numId w:val="2"/>
        </w:numPr>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 xml:space="preserve">Wypłata środków w jednej transzy  w kwocie </w:t>
      </w:r>
      <w:r>
        <w:rPr>
          <w:rFonts w:ascii="Times New Roman" w:eastAsia="Times New Roman" w:hAnsi="Times New Roman" w:cs="Times New Roman"/>
          <w:color w:val="000000"/>
          <w:sz w:val="24"/>
          <w:szCs w:val="24"/>
          <w:lang w:eastAsia="pl-PL"/>
        </w:rPr>
        <w:t>79</w:t>
      </w:r>
      <w:r w:rsidRPr="00CF273A">
        <w:rPr>
          <w:rFonts w:ascii="Times New Roman" w:eastAsia="Times New Roman" w:hAnsi="Times New Roman" w:cs="Times New Roman"/>
          <w:color w:val="000000"/>
          <w:sz w:val="24"/>
          <w:szCs w:val="24"/>
          <w:lang w:eastAsia="pl-PL"/>
        </w:rPr>
        <w:t xml:space="preserve">0.000,00 zł w terminie </w:t>
      </w:r>
      <w:r>
        <w:rPr>
          <w:rFonts w:ascii="Times New Roman" w:eastAsia="Times New Roman" w:hAnsi="Times New Roman" w:cs="Times New Roman"/>
          <w:color w:val="000000"/>
          <w:sz w:val="24"/>
          <w:szCs w:val="24"/>
          <w:lang w:eastAsia="pl-PL"/>
        </w:rPr>
        <w:t>do 3</w:t>
      </w:r>
      <w:r w:rsidRPr="00CF273A">
        <w:rPr>
          <w:rFonts w:ascii="Times New Roman" w:eastAsia="Times New Roman" w:hAnsi="Times New Roman" w:cs="Times New Roman"/>
          <w:color w:val="000000"/>
          <w:sz w:val="24"/>
          <w:szCs w:val="24"/>
          <w:lang w:eastAsia="pl-PL"/>
        </w:rPr>
        <w:t xml:space="preserve"> dni od daty zawarcia umowy.</w:t>
      </w:r>
    </w:p>
    <w:p w:rsidR="004B0259" w:rsidRPr="00CF273A" w:rsidRDefault="004B0259" w:rsidP="004B0259">
      <w:pPr>
        <w:numPr>
          <w:ilvl w:val="0"/>
          <w:numId w:val="2"/>
        </w:numPr>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Transza kredytu uruchomiona będzie przelewem na rachunek bieżący budżetu gminy.</w:t>
      </w:r>
    </w:p>
    <w:p w:rsidR="004B0259" w:rsidRPr="00CF273A" w:rsidRDefault="004B0259" w:rsidP="004B0259">
      <w:pPr>
        <w:numPr>
          <w:ilvl w:val="0"/>
          <w:numId w:val="1"/>
        </w:numPr>
        <w:spacing w:after="0"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Spłata kredytu nastąpi w  trzech ratach rocznych:</w:t>
      </w:r>
    </w:p>
    <w:p w:rsidR="004B0259" w:rsidRPr="00CF273A" w:rsidRDefault="004B0259" w:rsidP="004B0259">
      <w:pPr>
        <w:numPr>
          <w:ilvl w:val="0"/>
          <w:numId w:val="6"/>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30.05.2020r</w:t>
      </w:r>
      <w:r w:rsidRPr="00CF273A">
        <w:rPr>
          <w:rFonts w:ascii="Times New Roman" w:eastAsia="Times New Roman" w:hAnsi="Times New Roman" w:cs="Times New Roman"/>
          <w:sz w:val="24"/>
          <w:szCs w:val="24"/>
          <w:lang w:eastAsia="pl-PL"/>
        </w:rPr>
        <w:t>. - 2</w:t>
      </w:r>
      <w:r>
        <w:rPr>
          <w:rFonts w:ascii="Times New Roman" w:eastAsia="Times New Roman" w:hAnsi="Times New Roman" w:cs="Times New Roman"/>
          <w:sz w:val="24"/>
          <w:szCs w:val="24"/>
          <w:lang w:eastAsia="pl-PL"/>
        </w:rPr>
        <w:t>5</w:t>
      </w:r>
      <w:r w:rsidRPr="00CF273A">
        <w:rPr>
          <w:rFonts w:ascii="Times New Roman" w:eastAsia="Times New Roman" w:hAnsi="Times New Roman" w:cs="Times New Roman"/>
          <w:sz w:val="24"/>
          <w:szCs w:val="24"/>
          <w:lang w:eastAsia="pl-PL"/>
        </w:rPr>
        <w:t>0.000,00 zł</w:t>
      </w:r>
    </w:p>
    <w:p w:rsidR="004B0259" w:rsidRPr="00CF273A" w:rsidRDefault="004B0259" w:rsidP="004B0259">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30.0</w:t>
      </w:r>
      <w:r>
        <w:rPr>
          <w:rFonts w:ascii="Times New Roman" w:eastAsia="Times New Roman" w:hAnsi="Times New Roman" w:cs="Times New Roman"/>
          <w:sz w:val="24"/>
          <w:szCs w:val="24"/>
          <w:lang w:eastAsia="pl-PL"/>
        </w:rPr>
        <w:t>5</w:t>
      </w:r>
      <w:r w:rsidRPr="00CF273A">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1</w:t>
      </w:r>
      <w:r w:rsidRPr="00CF273A">
        <w:rPr>
          <w:rFonts w:ascii="Times New Roman" w:eastAsia="Times New Roman" w:hAnsi="Times New Roman" w:cs="Times New Roman"/>
          <w:sz w:val="24"/>
          <w:szCs w:val="24"/>
          <w:lang w:eastAsia="pl-PL"/>
        </w:rPr>
        <w:t xml:space="preserve">r. - </w:t>
      </w:r>
      <w:r>
        <w:rPr>
          <w:rFonts w:ascii="Times New Roman" w:eastAsia="Times New Roman" w:hAnsi="Times New Roman" w:cs="Times New Roman"/>
          <w:sz w:val="24"/>
          <w:szCs w:val="24"/>
          <w:lang w:eastAsia="pl-PL"/>
        </w:rPr>
        <w:t>10</w:t>
      </w:r>
      <w:r w:rsidRPr="00CF273A">
        <w:rPr>
          <w:rFonts w:ascii="Times New Roman" w:eastAsia="Times New Roman" w:hAnsi="Times New Roman" w:cs="Times New Roman"/>
          <w:sz w:val="24"/>
          <w:szCs w:val="24"/>
          <w:lang w:eastAsia="pl-PL"/>
        </w:rPr>
        <w:t>0.000,00 zł</w:t>
      </w:r>
    </w:p>
    <w:p w:rsidR="004B0259" w:rsidRPr="00CF273A" w:rsidRDefault="004B0259" w:rsidP="004B0259">
      <w:pPr>
        <w:numPr>
          <w:ilvl w:val="0"/>
          <w:numId w:val="6"/>
        </w:numPr>
        <w:spacing w:after="0" w:line="240" w:lineRule="auto"/>
        <w:contextualSpacing/>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30.0</w:t>
      </w:r>
      <w:r>
        <w:rPr>
          <w:rFonts w:ascii="Times New Roman" w:eastAsia="Times New Roman" w:hAnsi="Times New Roman" w:cs="Times New Roman"/>
          <w:sz w:val="24"/>
          <w:szCs w:val="24"/>
          <w:lang w:eastAsia="pl-PL"/>
        </w:rPr>
        <w:t>5</w:t>
      </w:r>
      <w:r w:rsidRPr="00CF273A">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CF273A">
        <w:rPr>
          <w:rFonts w:ascii="Times New Roman" w:eastAsia="Times New Roman" w:hAnsi="Times New Roman" w:cs="Times New Roman"/>
          <w:sz w:val="24"/>
          <w:szCs w:val="24"/>
          <w:lang w:eastAsia="pl-PL"/>
        </w:rPr>
        <w:t xml:space="preserve">r. - </w:t>
      </w:r>
      <w:r>
        <w:rPr>
          <w:rFonts w:ascii="Times New Roman" w:eastAsia="Times New Roman" w:hAnsi="Times New Roman" w:cs="Times New Roman"/>
          <w:sz w:val="24"/>
          <w:szCs w:val="24"/>
          <w:lang w:eastAsia="pl-PL"/>
        </w:rPr>
        <w:t>44</w:t>
      </w:r>
      <w:r w:rsidRPr="00CF273A">
        <w:rPr>
          <w:rFonts w:ascii="Times New Roman" w:eastAsia="Times New Roman" w:hAnsi="Times New Roman" w:cs="Times New Roman"/>
          <w:sz w:val="24"/>
          <w:szCs w:val="24"/>
          <w:lang w:eastAsia="pl-PL"/>
        </w:rPr>
        <w:t>0.000,00 zł</w:t>
      </w:r>
    </w:p>
    <w:p w:rsidR="004B0259" w:rsidRPr="00CF273A" w:rsidRDefault="004B0259" w:rsidP="004B0259">
      <w:pPr>
        <w:spacing w:after="0" w:line="240" w:lineRule="auto"/>
        <w:ind w:left="1080"/>
        <w:jc w:val="both"/>
        <w:rPr>
          <w:rFonts w:ascii="Times New Roman" w:eastAsia="Times New Roman" w:hAnsi="Times New Roman" w:cs="Times New Roman"/>
          <w:sz w:val="24"/>
          <w:szCs w:val="24"/>
          <w:lang w:eastAsia="pl-PL"/>
        </w:rPr>
      </w:pPr>
    </w:p>
    <w:p w:rsidR="004B0259" w:rsidRPr="00CF273A" w:rsidRDefault="004B0259" w:rsidP="004B0259">
      <w:pPr>
        <w:numPr>
          <w:ilvl w:val="0"/>
          <w:numId w:val="1"/>
        </w:numPr>
        <w:spacing w:after="0"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Spłata kwoty odsetek od kredytu wykorzystanego – po uruchomieniu kredytu w okresach miesięcznych do ostatniego dnia każdego miesiąca, począwszy od 31.stycznia 20</w:t>
      </w:r>
      <w:r>
        <w:rPr>
          <w:rFonts w:ascii="Times New Roman" w:eastAsia="Times New Roman" w:hAnsi="Times New Roman" w:cs="Times New Roman"/>
          <w:sz w:val="24"/>
          <w:szCs w:val="24"/>
          <w:lang w:eastAsia="pl-PL"/>
        </w:rPr>
        <w:t>20</w:t>
      </w:r>
      <w:r w:rsidRPr="00CF273A">
        <w:rPr>
          <w:rFonts w:ascii="Times New Roman" w:eastAsia="Times New Roman" w:hAnsi="Times New Roman" w:cs="Times New Roman"/>
          <w:sz w:val="24"/>
          <w:szCs w:val="24"/>
          <w:lang w:eastAsia="pl-PL"/>
        </w:rPr>
        <w:t>r.</w:t>
      </w:r>
    </w:p>
    <w:p w:rsidR="004B0259" w:rsidRPr="00CF273A" w:rsidRDefault="004B0259" w:rsidP="004B0259">
      <w:pPr>
        <w:numPr>
          <w:ilvl w:val="0"/>
          <w:numId w:val="1"/>
        </w:numPr>
        <w:tabs>
          <w:tab w:val="num" w:pos="1440"/>
        </w:tabs>
        <w:spacing w:after="0" w:line="240" w:lineRule="auto"/>
        <w:ind w:hanging="357"/>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Odsetki naliczane będą od faktycznie wykorzystanego kredytu. Odsetki od wykorzystanego kredytu naliczane będą od salda kredytu. Przy naliczaniu odsetek przyjmuje się, że miesiąc ma rzeczywistą liczbę dni, zaś rok 365 dni.</w:t>
      </w:r>
    </w:p>
    <w:p w:rsidR="004B0259" w:rsidRPr="00CF273A" w:rsidRDefault="004B0259" w:rsidP="004B0259">
      <w:pPr>
        <w:numPr>
          <w:ilvl w:val="0"/>
          <w:numId w:val="1"/>
        </w:numPr>
        <w:tabs>
          <w:tab w:val="num" w:pos="1440"/>
        </w:tabs>
        <w:spacing w:after="0" w:line="240" w:lineRule="auto"/>
        <w:ind w:hanging="357"/>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Niedopuszczalna jest kapitalizacja odsetek.</w:t>
      </w:r>
    </w:p>
    <w:p w:rsidR="004B0259" w:rsidRPr="00CF273A" w:rsidRDefault="004B0259" w:rsidP="004B0259">
      <w:pPr>
        <w:numPr>
          <w:ilvl w:val="0"/>
          <w:numId w:val="1"/>
        </w:numPr>
        <w:spacing w:after="0"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lastRenderedPageBreak/>
        <w:t xml:space="preserve">Kwota wykorzystanego kredytu jest oprocentowana w stosunku rocznym, według stawki WIBOR 3M powiększonej o marżę banku. O zmianie wysokości oprocentowania kredytu i dacie wprowadzenia tej zmiany Bank powiadamia Kredytobiorcę pisemnie. Zmiana wysokości oprocentowania kredytu nie wymaga wypowiedzenia przez Bank umowy kredytu w tej części. </w:t>
      </w:r>
    </w:p>
    <w:p w:rsidR="004B0259" w:rsidRPr="00CF273A" w:rsidRDefault="004B0259" w:rsidP="004B0259">
      <w:pPr>
        <w:numPr>
          <w:ilvl w:val="0"/>
          <w:numId w:val="1"/>
        </w:numPr>
        <w:spacing w:after="0" w:line="240" w:lineRule="auto"/>
        <w:jc w:val="both"/>
        <w:rPr>
          <w:rFonts w:ascii="Times New Roman" w:eastAsia="Times New Roman" w:hAnsi="Times New Roman" w:cs="Times New Roman"/>
          <w:sz w:val="24"/>
          <w:szCs w:val="24"/>
          <w:u w:val="single"/>
          <w:lang w:eastAsia="pl-PL"/>
        </w:rPr>
      </w:pPr>
      <w:r w:rsidRPr="00CF273A">
        <w:rPr>
          <w:rFonts w:ascii="Times New Roman" w:eastAsia="Times New Roman" w:hAnsi="Times New Roman" w:cs="Times New Roman"/>
          <w:bCs/>
          <w:sz w:val="24"/>
          <w:szCs w:val="24"/>
          <w:lang w:eastAsia="pl-PL"/>
        </w:rPr>
        <w:t>Koszty kredytu stanowią odsetki za okres kredytowania oraz jednorazowa prowizja od udzielonego kredytu, bez dodatkowych opłat. Odsetki płatne zgodnie z pkt 6 i 7, zaś prowizja jednorazowo po zawarciu umowy.</w:t>
      </w:r>
    </w:p>
    <w:p w:rsidR="004B0259" w:rsidRPr="00CF273A" w:rsidRDefault="004B0259" w:rsidP="004B0259">
      <w:pPr>
        <w:numPr>
          <w:ilvl w:val="0"/>
          <w:numId w:val="1"/>
        </w:numPr>
        <w:spacing w:after="0" w:line="240" w:lineRule="auto"/>
        <w:jc w:val="both"/>
        <w:rPr>
          <w:rFonts w:ascii="Times New Roman" w:eastAsia="Times New Roman" w:hAnsi="Times New Roman" w:cs="Times New Roman"/>
          <w:color w:val="FF0000"/>
          <w:sz w:val="24"/>
          <w:szCs w:val="24"/>
          <w:u w:val="single"/>
          <w:lang w:eastAsia="pl-PL"/>
        </w:rPr>
      </w:pPr>
      <w:r w:rsidRPr="00CF273A">
        <w:rPr>
          <w:rFonts w:ascii="Times New Roman" w:eastAsia="Times New Roman" w:hAnsi="Times New Roman" w:cs="Times New Roman"/>
          <w:sz w:val="24"/>
          <w:szCs w:val="24"/>
          <w:lang w:eastAsia="pl-PL"/>
        </w:rPr>
        <w:t>Zamawiający zastrzega sobie możliwość niewykorzystania pełnej kwoty kredytu, przy jednoczesnym braku dodatkowych opłat od kwoty niewykorzystanego kredytu.</w:t>
      </w:r>
      <w:r w:rsidRPr="00CF273A">
        <w:rPr>
          <w:rFonts w:ascii="Times New Roman" w:eastAsia="Times New Roman" w:hAnsi="Times New Roman" w:cs="Times New Roman"/>
          <w:color w:val="FF0000"/>
          <w:sz w:val="24"/>
          <w:szCs w:val="24"/>
          <w:lang w:eastAsia="pl-PL"/>
        </w:rPr>
        <w:t xml:space="preserve"> </w:t>
      </w:r>
    </w:p>
    <w:p w:rsidR="004B0259" w:rsidRPr="00CF273A" w:rsidRDefault="004B0259" w:rsidP="004B0259">
      <w:pPr>
        <w:numPr>
          <w:ilvl w:val="0"/>
          <w:numId w:val="1"/>
        </w:numPr>
        <w:spacing w:after="0" w:line="240" w:lineRule="auto"/>
        <w:jc w:val="both"/>
        <w:rPr>
          <w:rFonts w:ascii="Times New Roman" w:eastAsia="Times New Roman" w:hAnsi="Times New Roman" w:cs="Times New Roman"/>
          <w:sz w:val="24"/>
          <w:szCs w:val="24"/>
          <w:u w:val="single"/>
          <w:lang w:eastAsia="pl-PL"/>
        </w:rPr>
      </w:pPr>
      <w:r w:rsidRPr="00CF273A">
        <w:rPr>
          <w:rFonts w:ascii="Times New Roman" w:eastAsia="Times New Roman" w:hAnsi="Times New Roman" w:cs="Times New Roman"/>
          <w:sz w:val="24"/>
          <w:szCs w:val="24"/>
          <w:lang w:eastAsia="pl-PL"/>
        </w:rPr>
        <w:t>Zamawiający zastrzega sobie możliwość przedterminowej spłaty kredytu bez dodatkowych kosztów.</w:t>
      </w:r>
    </w:p>
    <w:p w:rsidR="004B0259" w:rsidRPr="00CF273A" w:rsidRDefault="004B0259" w:rsidP="004B0259">
      <w:pPr>
        <w:numPr>
          <w:ilvl w:val="0"/>
          <w:numId w:val="1"/>
        </w:numPr>
        <w:spacing w:after="0"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Prawne zabezpieczenie spłaty kredytu wraz z odsetkami stanowi weksel</w:t>
      </w:r>
      <w:r w:rsidRPr="00CF273A">
        <w:rPr>
          <w:rFonts w:ascii="Times New Roman" w:eastAsia="Times New Roman" w:hAnsi="Times New Roman" w:cs="Times New Roman"/>
          <w:color w:val="FFFFFF"/>
          <w:sz w:val="24"/>
          <w:szCs w:val="24"/>
          <w:u w:val="single"/>
          <w:lang w:eastAsia="pl-PL"/>
        </w:rPr>
        <w:t xml:space="preserve"> </w:t>
      </w:r>
      <w:r w:rsidRPr="00CF273A">
        <w:rPr>
          <w:rFonts w:ascii="Times New Roman" w:eastAsia="Times New Roman" w:hAnsi="Times New Roman" w:cs="Times New Roman"/>
          <w:sz w:val="24"/>
          <w:szCs w:val="24"/>
          <w:lang w:eastAsia="pl-PL"/>
        </w:rPr>
        <w:t xml:space="preserve"> in blanco wraz z deklaracj</w:t>
      </w:r>
      <w:r w:rsidRPr="00CF273A">
        <w:rPr>
          <w:rFonts w:ascii="Times New Roman" w:eastAsia="TTE15FF398t00" w:hAnsi="Times New Roman" w:cs="Times New Roman"/>
          <w:sz w:val="24"/>
          <w:szCs w:val="24"/>
          <w:lang w:eastAsia="pl-PL"/>
        </w:rPr>
        <w:t xml:space="preserve">ą </w:t>
      </w:r>
      <w:r w:rsidRPr="00CF273A">
        <w:rPr>
          <w:rFonts w:ascii="Times New Roman" w:eastAsia="Times New Roman" w:hAnsi="Times New Roman" w:cs="Times New Roman"/>
          <w:sz w:val="24"/>
          <w:szCs w:val="24"/>
          <w:lang w:eastAsia="pl-PL"/>
        </w:rPr>
        <w:t>wekslow</w:t>
      </w:r>
      <w:r w:rsidRPr="00CF273A">
        <w:rPr>
          <w:rFonts w:ascii="Times New Roman" w:eastAsia="TTE15FF398t00" w:hAnsi="Times New Roman" w:cs="Times New Roman"/>
          <w:sz w:val="24"/>
          <w:szCs w:val="24"/>
          <w:lang w:eastAsia="pl-PL"/>
        </w:rPr>
        <w:t xml:space="preserve">ą. </w:t>
      </w:r>
    </w:p>
    <w:p w:rsidR="004B0259" w:rsidRPr="00CF273A" w:rsidRDefault="004B0259" w:rsidP="004B0259">
      <w:pPr>
        <w:numPr>
          <w:ilvl w:val="0"/>
          <w:numId w:val="1"/>
        </w:numPr>
        <w:spacing w:after="0" w:line="240" w:lineRule="auto"/>
        <w:jc w:val="both"/>
        <w:rPr>
          <w:rFonts w:ascii="Times New Roman" w:eastAsia="Times New Roman" w:hAnsi="Times New Roman" w:cs="Times New Roman"/>
          <w:sz w:val="24"/>
          <w:szCs w:val="24"/>
          <w:u w:val="single"/>
          <w:lang w:eastAsia="pl-PL"/>
        </w:rPr>
      </w:pPr>
      <w:r w:rsidRPr="00CF273A">
        <w:rPr>
          <w:rFonts w:ascii="Times New Roman" w:eastAsia="TTE15FF398t00" w:hAnsi="Times New Roman" w:cs="Times New Roman"/>
          <w:sz w:val="24"/>
          <w:szCs w:val="24"/>
          <w:lang w:eastAsia="pl-PL"/>
        </w:rPr>
        <w:t xml:space="preserve">Rozliczenie wykorzystanych środków nastąpi w </w:t>
      </w:r>
      <w:r w:rsidRPr="00CF273A">
        <w:rPr>
          <w:rFonts w:ascii="Times New Roman" w:eastAsia="TTE15FF398t00" w:hAnsi="Times New Roman" w:cs="Times New Roman"/>
          <w:b/>
          <w:sz w:val="24"/>
          <w:szCs w:val="24"/>
          <w:lang w:eastAsia="pl-PL"/>
        </w:rPr>
        <w:t>I kwartale 20</w:t>
      </w:r>
      <w:r>
        <w:rPr>
          <w:rFonts w:ascii="Times New Roman" w:eastAsia="TTE15FF398t00" w:hAnsi="Times New Roman" w:cs="Times New Roman"/>
          <w:b/>
          <w:sz w:val="24"/>
          <w:szCs w:val="24"/>
          <w:lang w:eastAsia="pl-PL"/>
        </w:rPr>
        <w:t>20</w:t>
      </w:r>
      <w:r w:rsidRPr="00CF273A">
        <w:rPr>
          <w:rFonts w:ascii="Times New Roman" w:eastAsia="TTE15FF398t00" w:hAnsi="Times New Roman" w:cs="Times New Roman"/>
          <w:b/>
          <w:sz w:val="24"/>
          <w:szCs w:val="24"/>
          <w:lang w:eastAsia="pl-PL"/>
        </w:rPr>
        <w:t>r.</w:t>
      </w:r>
    </w:p>
    <w:p w:rsidR="004B0259" w:rsidRPr="00CF273A" w:rsidRDefault="004B0259" w:rsidP="004B0259">
      <w:pPr>
        <w:numPr>
          <w:ilvl w:val="0"/>
          <w:numId w:val="1"/>
        </w:numPr>
        <w:spacing w:after="0"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W/w zapisy muszą znaleźć się w przyszłej umowie kredytowej, którą sporządzi Wykonawca.</w:t>
      </w: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pl-PL"/>
        </w:rPr>
      </w:pPr>
    </w:p>
    <w:p w:rsidR="004B0259" w:rsidRPr="00CF273A" w:rsidRDefault="004B0259" w:rsidP="004B0259">
      <w:pPr>
        <w:spacing w:after="0" w:line="240" w:lineRule="auto"/>
        <w:ind w:left="120"/>
        <w:jc w:val="center"/>
        <w:rPr>
          <w:rFonts w:ascii="Times New Roman" w:eastAsia="Times New Roman" w:hAnsi="Times New Roman" w:cs="Times New Roman"/>
          <w:b/>
          <w:sz w:val="24"/>
          <w:szCs w:val="24"/>
          <w:lang w:eastAsia="pl-PL"/>
        </w:rPr>
      </w:pPr>
      <w:r w:rsidRPr="00CF273A">
        <w:rPr>
          <w:rFonts w:ascii="Times New Roman" w:eastAsia="Times New Roman" w:hAnsi="Times New Roman" w:cs="Times New Roman"/>
          <w:b/>
          <w:sz w:val="24"/>
          <w:szCs w:val="24"/>
          <w:lang w:eastAsia="pl-PL"/>
        </w:rPr>
        <w:t>Termin wykonania zamówienia.</w:t>
      </w:r>
    </w:p>
    <w:p w:rsidR="004B0259" w:rsidRPr="00CF273A" w:rsidRDefault="004B0259" w:rsidP="004B0259">
      <w:pPr>
        <w:numPr>
          <w:ilvl w:val="0"/>
          <w:numId w:val="3"/>
        </w:numPr>
        <w:spacing w:after="0" w:line="240" w:lineRule="auto"/>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 xml:space="preserve">Uruchomienie kredytu w jednej transzy w kwocie </w:t>
      </w:r>
      <w:r>
        <w:rPr>
          <w:rFonts w:ascii="Times New Roman" w:eastAsia="Times New Roman" w:hAnsi="Times New Roman" w:cs="Times New Roman"/>
          <w:sz w:val="24"/>
          <w:szCs w:val="24"/>
          <w:lang w:eastAsia="pl-PL"/>
        </w:rPr>
        <w:t>79</w:t>
      </w:r>
      <w:r>
        <w:rPr>
          <w:rFonts w:ascii="Times New Roman" w:eastAsia="Times New Roman" w:hAnsi="Times New Roman" w:cs="Times New Roman"/>
          <w:sz w:val="24"/>
          <w:szCs w:val="24"/>
          <w:lang w:eastAsia="pl-PL"/>
        </w:rPr>
        <w:t>0.000,00</w:t>
      </w:r>
      <w:r w:rsidRPr="00CF273A">
        <w:rPr>
          <w:rFonts w:ascii="Times New Roman" w:eastAsia="Times New Roman" w:hAnsi="Times New Roman" w:cs="Times New Roman"/>
          <w:sz w:val="24"/>
          <w:szCs w:val="24"/>
          <w:lang w:eastAsia="pl-PL"/>
        </w:rPr>
        <w:t xml:space="preserve"> zł w terminie </w:t>
      </w:r>
      <w:r>
        <w:rPr>
          <w:rFonts w:ascii="Times New Roman" w:eastAsia="Times New Roman" w:hAnsi="Times New Roman" w:cs="Times New Roman"/>
          <w:sz w:val="24"/>
          <w:szCs w:val="24"/>
          <w:lang w:eastAsia="pl-PL"/>
        </w:rPr>
        <w:t>do 3</w:t>
      </w:r>
      <w:r w:rsidRPr="00CF273A">
        <w:rPr>
          <w:rFonts w:ascii="Times New Roman" w:eastAsia="Times New Roman" w:hAnsi="Times New Roman" w:cs="Times New Roman"/>
          <w:sz w:val="24"/>
          <w:szCs w:val="24"/>
          <w:lang w:eastAsia="pl-PL"/>
        </w:rPr>
        <w:t xml:space="preserve"> dni od</w:t>
      </w:r>
      <w:r w:rsidRPr="00CF273A">
        <w:rPr>
          <w:rFonts w:ascii="Times New Roman" w:eastAsia="Times New Roman" w:hAnsi="Times New Roman" w:cs="Times New Roman"/>
          <w:b/>
          <w:sz w:val="24"/>
          <w:szCs w:val="24"/>
          <w:lang w:eastAsia="pl-PL"/>
        </w:rPr>
        <w:t xml:space="preserve"> </w:t>
      </w:r>
      <w:r w:rsidRPr="00CF273A">
        <w:rPr>
          <w:rFonts w:ascii="Times New Roman" w:eastAsia="Times New Roman" w:hAnsi="Times New Roman" w:cs="Times New Roman"/>
          <w:sz w:val="24"/>
          <w:szCs w:val="24"/>
          <w:lang w:eastAsia="pl-PL"/>
        </w:rPr>
        <w:t>daty zawarcia umowy.</w:t>
      </w:r>
    </w:p>
    <w:p w:rsidR="004B0259" w:rsidRPr="00CF273A" w:rsidRDefault="004B0259" w:rsidP="004B0259">
      <w:pPr>
        <w:numPr>
          <w:ilvl w:val="0"/>
          <w:numId w:val="3"/>
        </w:numPr>
        <w:spacing w:after="0" w:line="240" w:lineRule="auto"/>
        <w:rPr>
          <w:rFonts w:ascii="Times New Roman" w:eastAsia="Times New Roman" w:hAnsi="Times New Roman" w:cs="Times New Roman"/>
          <w:bCs/>
          <w:sz w:val="24"/>
          <w:szCs w:val="24"/>
          <w:lang w:eastAsia="pl-PL"/>
        </w:rPr>
      </w:pPr>
      <w:r w:rsidRPr="00CF273A">
        <w:rPr>
          <w:rFonts w:ascii="Times New Roman" w:eastAsia="Times New Roman" w:hAnsi="Times New Roman" w:cs="Times New Roman"/>
          <w:sz w:val="24"/>
          <w:szCs w:val="24"/>
          <w:lang w:eastAsia="pl-PL"/>
        </w:rPr>
        <w:t>Kredyt zaciąga się na okres 4 lat w ujęciu budżetowym.</w:t>
      </w:r>
    </w:p>
    <w:p w:rsidR="004B0259" w:rsidRPr="00CF273A" w:rsidRDefault="004B0259" w:rsidP="004B0259">
      <w:pPr>
        <w:numPr>
          <w:ilvl w:val="0"/>
          <w:numId w:val="3"/>
        </w:numPr>
        <w:spacing w:after="0" w:line="240" w:lineRule="auto"/>
        <w:rPr>
          <w:rFonts w:ascii="Times New Roman" w:eastAsia="Times New Roman" w:hAnsi="Times New Roman" w:cs="Times New Roman"/>
          <w:bCs/>
          <w:sz w:val="24"/>
          <w:szCs w:val="24"/>
          <w:lang w:eastAsia="pl-PL"/>
        </w:rPr>
      </w:pPr>
      <w:r w:rsidRPr="00CF273A">
        <w:rPr>
          <w:rFonts w:ascii="Times New Roman" w:eastAsia="Times New Roman" w:hAnsi="Times New Roman" w:cs="Times New Roman"/>
          <w:sz w:val="24"/>
          <w:szCs w:val="24"/>
          <w:lang w:eastAsia="pl-PL"/>
        </w:rPr>
        <w:t>Spłata kredytu nastąpi w 3 ratach rocznych  płatnych do:</w:t>
      </w:r>
    </w:p>
    <w:p w:rsidR="004B0259" w:rsidRDefault="004B0259" w:rsidP="004B0259">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30</w:t>
      </w:r>
      <w:r w:rsidRPr="004B0259">
        <w:rPr>
          <w:rFonts w:ascii="Times New Roman" w:eastAsia="Times New Roman" w:hAnsi="Times New Roman" w:cs="Times New Roman"/>
          <w:sz w:val="24"/>
          <w:szCs w:val="24"/>
          <w:lang w:eastAsia="pl-PL"/>
        </w:rPr>
        <w:t>.05.2020r. - 250.000,00 zł</w:t>
      </w:r>
    </w:p>
    <w:p w:rsidR="004B0259" w:rsidRDefault="004B0259" w:rsidP="004B0259">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4B0259">
        <w:rPr>
          <w:rFonts w:ascii="Times New Roman" w:eastAsia="Times New Roman" w:hAnsi="Times New Roman" w:cs="Times New Roman"/>
          <w:sz w:val="24"/>
          <w:szCs w:val="24"/>
          <w:lang w:eastAsia="pl-PL"/>
        </w:rPr>
        <w:t>30.05.2021r. - 100.000,00 zł</w:t>
      </w:r>
    </w:p>
    <w:p w:rsidR="004B0259" w:rsidRPr="004B0259" w:rsidRDefault="004B0259" w:rsidP="004B0259">
      <w:pPr>
        <w:numPr>
          <w:ilvl w:val="0"/>
          <w:numId w:val="7"/>
        </w:numPr>
        <w:spacing w:after="0" w:line="240" w:lineRule="auto"/>
        <w:contextualSpacing/>
        <w:jc w:val="both"/>
        <w:rPr>
          <w:rFonts w:ascii="Times New Roman" w:eastAsia="Times New Roman" w:hAnsi="Times New Roman" w:cs="Times New Roman"/>
          <w:sz w:val="24"/>
          <w:szCs w:val="24"/>
          <w:lang w:eastAsia="pl-PL"/>
        </w:rPr>
      </w:pPr>
      <w:r w:rsidRPr="004B0259">
        <w:rPr>
          <w:rFonts w:ascii="Times New Roman" w:eastAsia="Times New Roman" w:hAnsi="Times New Roman" w:cs="Times New Roman"/>
          <w:sz w:val="24"/>
          <w:szCs w:val="24"/>
          <w:lang w:eastAsia="pl-PL"/>
        </w:rPr>
        <w:t>30.05.2022r. - 440.000,00 zł</w:t>
      </w:r>
    </w:p>
    <w:p w:rsidR="004B0259" w:rsidRPr="00CF273A" w:rsidRDefault="004B0259" w:rsidP="004B0259">
      <w:pPr>
        <w:numPr>
          <w:ilvl w:val="0"/>
          <w:numId w:val="3"/>
        </w:numPr>
        <w:spacing w:after="0" w:line="240" w:lineRule="auto"/>
        <w:rPr>
          <w:rFonts w:ascii="Times New Roman" w:eastAsia="Times New Roman" w:hAnsi="Times New Roman" w:cs="Times New Roman"/>
          <w:bCs/>
          <w:sz w:val="24"/>
          <w:szCs w:val="24"/>
          <w:lang w:eastAsia="pl-PL"/>
        </w:rPr>
      </w:pPr>
      <w:r w:rsidRPr="00CF273A">
        <w:rPr>
          <w:rFonts w:ascii="Times New Roman" w:eastAsia="Times New Roman" w:hAnsi="Times New Roman" w:cs="Times New Roman"/>
          <w:sz w:val="24"/>
          <w:szCs w:val="24"/>
          <w:lang w:eastAsia="pl-PL"/>
        </w:rPr>
        <w:t>Spłata odsetek od kredytu wykorzystanego – po uruchomieniu kredytu, w okresach miesięcznych do ostatniego dnia każdego miesiąca , począwszy od 31.stycznia 20</w:t>
      </w:r>
      <w:r>
        <w:rPr>
          <w:rFonts w:ascii="Times New Roman" w:eastAsia="Times New Roman" w:hAnsi="Times New Roman" w:cs="Times New Roman"/>
          <w:sz w:val="24"/>
          <w:szCs w:val="24"/>
          <w:lang w:eastAsia="pl-PL"/>
        </w:rPr>
        <w:t>20</w:t>
      </w:r>
      <w:r w:rsidRPr="00CF273A">
        <w:rPr>
          <w:rFonts w:ascii="Times New Roman" w:eastAsia="Times New Roman" w:hAnsi="Times New Roman" w:cs="Times New Roman"/>
          <w:sz w:val="24"/>
          <w:szCs w:val="24"/>
          <w:lang w:eastAsia="pl-PL"/>
        </w:rPr>
        <w:t>r.</w:t>
      </w: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FF"/>
          <w:sz w:val="24"/>
          <w:szCs w:val="24"/>
          <w:lang w:eastAsia="pl-PL"/>
        </w:rPr>
      </w:pP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CF273A">
        <w:rPr>
          <w:rFonts w:ascii="Times New Roman" w:eastAsia="Times New Roman" w:hAnsi="Times New Roman" w:cs="Times New Roman"/>
          <w:b/>
          <w:bCs/>
          <w:color w:val="000000"/>
          <w:sz w:val="24"/>
          <w:szCs w:val="24"/>
          <w:lang w:eastAsia="pl-PL"/>
        </w:rPr>
        <w:t>Kryteria oceny ofert:</w:t>
      </w:r>
    </w:p>
    <w:p w:rsidR="004B0259" w:rsidRPr="00CF273A" w:rsidRDefault="004B0259" w:rsidP="004B0259">
      <w:pPr>
        <w:tabs>
          <w:tab w:val="left" w:pos="426"/>
          <w:tab w:val="num" w:pos="720"/>
        </w:tabs>
        <w:suppressAutoHyphens/>
        <w:spacing w:after="100" w:line="240" w:lineRule="auto"/>
        <w:ind w:left="426" w:hanging="360"/>
        <w:jc w:val="both"/>
        <w:rPr>
          <w:rFonts w:ascii="Times New Roman" w:eastAsia="Times New Roman" w:hAnsi="Times New Roman" w:cs="Times New Roman"/>
          <w:sz w:val="24"/>
          <w:szCs w:val="24"/>
          <w:lang w:eastAsia="ar-SA"/>
        </w:rPr>
      </w:pPr>
      <w:r w:rsidRPr="00CF273A">
        <w:rPr>
          <w:rFonts w:ascii="Times New Roman" w:eastAsia="Times New Roman" w:hAnsi="Times New Roman" w:cs="Times New Roman"/>
          <w:sz w:val="24"/>
          <w:szCs w:val="24"/>
          <w:lang w:eastAsia="ar-SA"/>
        </w:rPr>
        <w:t>1. Oferta musi zawierać ostateczną cenę obejmującą wszystkie koszty z uwzględnieniem wszystkich opłat i podatków  oraz ewentualnych upustów i rabatów.</w:t>
      </w:r>
    </w:p>
    <w:p w:rsidR="004B0259" w:rsidRPr="00CF273A" w:rsidRDefault="004B0259" w:rsidP="004B0259">
      <w:pPr>
        <w:tabs>
          <w:tab w:val="left" w:pos="426"/>
          <w:tab w:val="num" w:pos="720"/>
        </w:tabs>
        <w:suppressAutoHyphens/>
        <w:spacing w:after="100" w:line="240" w:lineRule="auto"/>
        <w:ind w:left="426" w:hanging="360"/>
        <w:jc w:val="both"/>
        <w:rPr>
          <w:rFonts w:ascii="Times New Roman" w:eastAsia="Times New Roman" w:hAnsi="Times New Roman" w:cs="Times New Roman"/>
          <w:sz w:val="24"/>
          <w:szCs w:val="24"/>
          <w:lang w:eastAsia="ar-SA"/>
        </w:rPr>
      </w:pPr>
      <w:r w:rsidRPr="00CF273A">
        <w:rPr>
          <w:rFonts w:ascii="Times New Roman" w:eastAsia="Times New Roman" w:hAnsi="Times New Roman" w:cs="Times New Roman"/>
          <w:sz w:val="24"/>
          <w:szCs w:val="24"/>
          <w:lang w:eastAsia="ar-SA"/>
        </w:rPr>
        <w:t xml:space="preserve">2. Cena musi być podana w </w:t>
      </w:r>
      <w:r w:rsidRPr="00CF273A">
        <w:rPr>
          <w:rFonts w:ascii="Times New Roman" w:eastAsia="Times New Roman" w:hAnsi="Times New Roman" w:cs="Times New Roman"/>
          <w:b/>
          <w:bCs/>
          <w:sz w:val="24"/>
          <w:szCs w:val="24"/>
          <w:lang w:eastAsia="ar-SA"/>
        </w:rPr>
        <w:t>złotych</w:t>
      </w:r>
      <w:r w:rsidRPr="00CF273A">
        <w:rPr>
          <w:rFonts w:ascii="Times New Roman" w:eastAsia="Times New Roman" w:hAnsi="Times New Roman" w:cs="Times New Roman"/>
          <w:sz w:val="24"/>
          <w:szCs w:val="24"/>
          <w:lang w:eastAsia="ar-SA"/>
        </w:rPr>
        <w:t xml:space="preserve"> </w:t>
      </w:r>
      <w:r w:rsidRPr="00CF273A">
        <w:rPr>
          <w:rFonts w:ascii="Times New Roman" w:eastAsia="Times New Roman" w:hAnsi="Times New Roman" w:cs="Times New Roman"/>
          <w:b/>
          <w:bCs/>
          <w:sz w:val="24"/>
          <w:szCs w:val="24"/>
          <w:lang w:eastAsia="ar-SA"/>
        </w:rPr>
        <w:t>polskich</w:t>
      </w:r>
      <w:r w:rsidRPr="00CF273A">
        <w:rPr>
          <w:rFonts w:ascii="Times New Roman" w:eastAsia="Times New Roman" w:hAnsi="Times New Roman" w:cs="Times New Roman"/>
          <w:sz w:val="24"/>
          <w:szCs w:val="24"/>
          <w:lang w:eastAsia="ar-SA"/>
        </w:rPr>
        <w:t xml:space="preserve"> cyfrowo i słownie. Należy zastosować zaokrąglenie kwot do dwóch miejsc po przecinku.</w:t>
      </w:r>
    </w:p>
    <w:p w:rsidR="004B0259" w:rsidRPr="00CF273A" w:rsidRDefault="004B0259" w:rsidP="004B0259">
      <w:pPr>
        <w:tabs>
          <w:tab w:val="left" w:pos="426"/>
          <w:tab w:val="num" w:pos="720"/>
        </w:tabs>
        <w:suppressAutoHyphens/>
        <w:spacing w:after="100" w:line="240" w:lineRule="auto"/>
        <w:ind w:left="426" w:hanging="360"/>
        <w:jc w:val="both"/>
        <w:rPr>
          <w:rFonts w:ascii="Times New Roman" w:eastAsia="Times New Roman" w:hAnsi="Times New Roman" w:cs="Times New Roman"/>
          <w:spacing w:val="1"/>
          <w:sz w:val="24"/>
          <w:szCs w:val="24"/>
          <w:lang w:eastAsia="ar-SA"/>
        </w:rPr>
      </w:pPr>
      <w:r w:rsidRPr="00CF273A">
        <w:rPr>
          <w:rFonts w:ascii="Times New Roman" w:eastAsia="Times New Roman" w:hAnsi="Times New Roman" w:cs="Times New Roman"/>
          <w:sz w:val="24"/>
          <w:szCs w:val="24"/>
          <w:lang w:eastAsia="ar-SA"/>
        </w:rPr>
        <w:t xml:space="preserve">3. Zamawiający poprawia w ofercie: </w:t>
      </w:r>
      <w:r w:rsidRPr="00CF273A">
        <w:rPr>
          <w:rFonts w:ascii="Times New Roman" w:eastAsia="Times New Roman" w:hAnsi="Times New Roman" w:cs="Times New Roman"/>
          <w:spacing w:val="-1"/>
          <w:sz w:val="24"/>
          <w:szCs w:val="24"/>
          <w:lang w:eastAsia="ar-SA"/>
        </w:rPr>
        <w:t xml:space="preserve">oczywiste omyłki pisarskie; </w:t>
      </w:r>
      <w:r w:rsidRPr="00CF273A">
        <w:rPr>
          <w:rFonts w:ascii="Times New Roman" w:eastAsia="Times New Roman" w:hAnsi="Times New Roman" w:cs="Times New Roman"/>
          <w:spacing w:val="4"/>
          <w:sz w:val="24"/>
          <w:szCs w:val="24"/>
          <w:lang w:eastAsia="ar-SA"/>
        </w:rPr>
        <w:t xml:space="preserve">oczywiste omyłki rachunkowe, z uwzględnieniem konsekwencji rachunkowych dokonanych </w:t>
      </w:r>
      <w:r w:rsidRPr="00CF273A">
        <w:rPr>
          <w:rFonts w:ascii="Times New Roman" w:eastAsia="Times New Roman" w:hAnsi="Times New Roman" w:cs="Times New Roman"/>
          <w:sz w:val="24"/>
          <w:szCs w:val="24"/>
          <w:lang w:eastAsia="ar-SA"/>
        </w:rPr>
        <w:t>poprawek;</w:t>
      </w:r>
      <w:r w:rsidRPr="00CF273A">
        <w:rPr>
          <w:rFonts w:ascii="Times New Roman" w:eastAsia="Times New Roman" w:hAnsi="Times New Roman" w:cs="Times New Roman"/>
          <w:spacing w:val="-2"/>
          <w:sz w:val="24"/>
          <w:szCs w:val="24"/>
          <w:lang w:eastAsia="ar-SA"/>
        </w:rPr>
        <w:t xml:space="preserve"> inne omyłki polegające na niezgodności oferty ze specyfikacją istotnych warunków zamówienia, </w:t>
      </w:r>
      <w:r w:rsidRPr="00CF273A">
        <w:rPr>
          <w:rFonts w:ascii="Times New Roman" w:eastAsia="Times New Roman" w:hAnsi="Times New Roman" w:cs="Times New Roman"/>
          <w:spacing w:val="-3"/>
          <w:sz w:val="24"/>
          <w:szCs w:val="24"/>
          <w:lang w:eastAsia="ar-SA"/>
        </w:rPr>
        <w:t>niepowodujące istotnych zmian w treści oferty</w:t>
      </w:r>
      <w:r w:rsidRPr="00CF273A">
        <w:rPr>
          <w:rFonts w:ascii="Times New Roman" w:eastAsia="Times New Roman" w:hAnsi="Times New Roman" w:cs="Times New Roman"/>
          <w:sz w:val="24"/>
          <w:szCs w:val="24"/>
          <w:lang w:eastAsia="ar-SA"/>
        </w:rPr>
        <w:t xml:space="preserve"> </w:t>
      </w:r>
      <w:r w:rsidRPr="00CF273A">
        <w:rPr>
          <w:rFonts w:ascii="Times New Roman" w:eastAsia="Times New Roman" w:hAnsi="Times New Roman" w:cs="Times New Roman"/>
          <w:spacing w:val="1"/>
          <w:sz w:val="24"/>
          <w:szCs w:val="24"/>
          <w:lang w:eastAsia="ar-SA"/>
        </w:rPr>
        <w:t>- niezwłocznie zawiadamiając o tym wykonawcę którego oferta została poprawiona.</w:t>
      </w:r>
    </w:p>
    <w:p w:rsidR="004B0259" w:rsidRPr="00CF273A" w:rsidRDefault="004B0259" w:rsidP="004B0259">
      <w:pPr>
        <w:tabs>
          <w:tab w:val="left" w:pos="426"/>
          <w:tab w:val="num" w:pos="720"/>
        </w:tabs>
        <w:suppressAutoHyphens/>
        <w:spacing w:after="100" w:line="240" w:lineRule="auto"/>
        <w:ind w:left="426" w:hanging="360"/>
        <w:jc w:val="both"/>
        <w:rPr>
          <w:rFonts w:ascii="Times New Roman" w:eastAsia="Times New Roman" w:hAnsi="Times New Roman" w:cs="Times New Roman"/>
          <w:sz w:val="24"/>
          <w:szCs w:val="24"/>
          <w:lang w:eastAsia="ar-SA"/>
        </w:rPr>
      </w:pPr>
      <w:r w:rsidRPr="00CF273A">
        <w:rPr>
          <w:rFonts w:ascii="Times New Roman" w:eastAsia="Times New Roman" w:hAnsi="Times New Roman" w:cs="Times New Roman"/>
          <w:spacing w:val="1"/>
          <w:sz w:val="24"/>
          <w:szCs w:val="24"/>
          <w:lang w:eastAsia="ar-SA"/>
        </w:rPr>
        <w:t xml:space="preserve">4. </w:t>
      </w:r>
      <w:r w:rsidRPr="00CF273A">
        <w:rPr>
          <w:rFonts w:ascii="Times New Roman" w:eastAsia="Times New Roman" w:hAnsi="Times New Roman" w:cs="Times New Roman"/>
          <w:sz w:val="24"/>
          <w:szCs w:val="24"/>
          <w:lang w:eastAsia="ar-SA"/>
        </w:rPr>
        <w:t>W odniesieniu do wykonawców, którzy spełnili postawione warunki Zamawiający dokona oceny ofert na podstawie następujących kryteriów:</w:t>
      </w: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tbl>
      <w:tblPr>
        <w:tblW w:w="882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730"/>
        <w:gridCol w:w="6583"/>
        <w:gridCol w:w="1507"/>
      </w:tblGrid>
      <w:tr w:rsidR="004B0259" w:rsidRPr="00CF273A" w:rsidTr="005E6BA0">
        <w:trPr>
          <w:tblCellSpacing w:w="0" w:type="dxa"/>
        </w:trPr>
        <w:tc>
          <w:tcPr>
            <w:tcW w:w="690" w:type="dxa"/>
            <w:tcBorders>
              <w:top w:val="single" w:sz="4" w:space="0" w:color="auto"/>
              <w:left w:val="single" w:sz="4" w:space="0" w:color="auto"/>
              <w:bottom w:val="single" w:sz="4" w:space="0" w:color="auto"/>
              <w:right w:val="single" w:sz="4" w:space="0" w:color="auto"/>
            </w:tcBorders>
          </w:tcPr>
          <w:p w:rsidR="004B0259" w:rsidRPr="00CF273A" w:rsidRDefault="004B0259" w:rsidP="005E6BA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b/>
                <w:bCs/>
                <w:sz w:val="24"/>
                <w:szCs w:val="24"/>
                <w:lang w:eastAsia="pl-PL"/>
              </w:rPr>
              <w:t>l.p.</w:t>
            </w:r>
          </w:p>
        </w:tc>
        <w:tc>
          <w:tcPr>
            <w:tcW w:w="6225" w:type="dxa"/>
            <w:tcBorders>
              <w:top w:val="single" w:sz="4" w:space="0" w:color="auto"/>
              <w:left w:val="single" w:sz="4" w:space="0" w:color="auto"/>
              <w:bottom w:val="single" w:sz="4" w:space="0" w:color="auto"/>
              <w:right w:val="single" w:sz="4" w:space="0" w:color="auto"/>
            </w:tcBorders>
          </w:tcPr>
          <w:p w:rsidR="004B0259" w:rsidRPr="00CF273A" w:rsidRDefault="004B0259" w:rsidP="005E6BA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b/>
                <w:bCs/>
                <w:sz w:val="24"/>
                <w:szCs w:val="24"/>
                <w:lang w:eastAsia="pl-PL"/>
              </w:rPr>
              <w:t>Opis kryteriów oceny</w:t>
            </w:r>
          </w:p>
        </w:tc>
        <w:tc>
          <w:tcPr>
            <w:tcW w:w="1425" w:type="dxa"/>
            <w:tcBorders>
              <w:top w:val="outset" w:sz="6" w:space="0" w:color="000000"/>
              <w:left w:val="outset" w:sz="6" w:space="0" w:color="000000"/>
              <w:bottom w:val="outset" w:sz="6" w:space="0" w:color="000000"/>
              <w:right w:val="outset" w:sz="6" w:space="0" w:color="000000"/>
            </w:tcBorders>
          </w:tcPr>
          <w:p w:rsidR="004B0259" w:rsidRPr="00CF273A" w:rsidRDefault="004B0259" w:rsidP="005E6BA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b/>
                <w:bCs/>
                <w:sz w:val="24"/>
                <w:szCs w:val="24"/>
                <w:lang w:eastAsia="pl-PL"/>
              </w:rPr>
              <w:t>Znaczenie</w:t>
            </w:r>
          </w:p>
        </w:tc>
      </w:tr>
      <w:tr w:rsidR="004B0259" w:rsidRPr="00CF273A" w:rsidTr="005E6BA0">
        <w:trPr>
          <w:tblCellSpacing w:w="0" w:type="dxa"/>
        </w:trPr>
        <w:tc>
          <w:tcPr>
            <w:tcW w:w="690" w:type="dxa"/>
            <w:tcBorders>
              <w:top w:val="single" w:sz="4" w:space="0" w:color="auto"/>
              <w:left w:val="single" w:sz="4" w:space="0" w:color="auto"/>
              <w:bottom w:val="single" w:sz="4" w:space="0" w:color="auto"/>
              <w:right w:val="single" w:sz="4" w:space="0" w:color="auto"/>
            </w:tcBorders>
          </w:tcPr>
          <w:p w:rsidR="004B0259" w:rsidRPr="00CF273A" w:rsidRDefault="004B0259" w:rsidP="005E6BA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 xml:space="preserve">1. </w:t>
            </w:r>
          </w:p>
        </w:tc>
        <w:tc>
          <w:tcPr>
            <w:tcW w:w="6225" w:type="dxa"/>
            <w:tcBorders>
              <w:top w:val="single" w:sz="4" w:space="0" w:color="auto"/>
              <w:left w:val="single" w:sz="4" w:space="0" w:color="auto"/>
              <w:bottom w:val="single" w:sz="4" w:space="0" w:color="auto"/>
              <w:right w:val="single" w:sz="4" w:space="0" w:color="auto"/>
            </w:tcBorders>
          </w:tcPr>
          <w:p w:rsidR="004B0259" w:rsidRPr="00CF273A" w:rsidRDefault="004B0259" w:rsidP="005E6BA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 xml:space="preserve">cena </w:t>
            </w:r>
          </w:p>
        </w:tc>
        <w:tc>
          <w:tcPr>
            <w:tcW w:w="1425" w:type="dxa"/>
            <w:tcBorders>
              <w:top w:val="outset" w:sz="6" w:space="0" w:color="000000"/>
              <w:left w:val="outset" w:sz="6" w:space="0" w:color="000000"/>
              <w:bottom w:val="outset" w:sz="6" w:space="0" w:color="000000"/>
              <w:right w:val="outset" w:sz="6" w:space="0" w:color="000000"/>
            </w:tcBorders>
          </w:tcPr>
          <w:p w:rsidR="004B0259" w:rsidRPr="00CF273A" w:rsidRDefault="004B0259" w:rsidP="005E6BA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100%</w:t>
            </w:r>
          </w:p>
        </w:tc>
      </w:tr>
    </w:tbl>
    <w:p w:rsidR="004B0259" w:rsidRPr="00CF273A" w:rsidRDefault="004B0259" w:rsidP="004B0259">
      <w:pPr>
        <w:spacing w:before="100" w:beforeAutospacing="1" w:after="102" w:line="240" w:lineRule="auto"/>
        <w:ind w:left="709"/>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Liczba uzyskanych punktów przez daną ofertę stanowi sumę punktów przyznanych przez Zamawiającego, zgodnie ze stosowanymi kryteriami.</w:t>
      </w:r>
    </w:p>
    <w:p w:rsidR="004B0259" w:rsidRPr="00CF273A" w:rsidRDefault="004B0259" w:rsidP="004B0259">
      <w:pPr>
        <w:numPr>
          <w:ilvl w:val="1"/>
          <w:numId w:val="4"/>
        </w:numPr>
        <w:spacing w:before="100" w:beforeAutospacing="1" w:after="102"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lastRenderedPageBreak/>
        <w:t>Zamawiający zastosuje zaokrąglenie wyników do dwóch miejsc po przecinku,</w:t>
      </w:r>
    </w:p>
    <w:p w:rsidR="004B0259" w:rsidRPr="00CF273A" w:rsidRDefault="004B0259" w:rsidP="004B0259">
      <w:pPr>
        <w:numPr>
          <w:ilvl w:val="1"/>
          <w:numId w:val="4"/>
        </w:numPr>
        <w:spacing w:before="100" w:beforeAutospacing="1" w:after="102"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 xml:space="preserve">Kryteria mają przyporządkowaną ilość punktów w skali od 0 do 100 zgodnie z posiadaną wagą, </w:t>
      </w:r>
    </w:p>
    <w:p w:rsidR="004B0259" w:rsidRPr="00CF273A" w:rsidRDefault="004B0259" w:rsidP="004B0259">
      <w:pPr>
        <w:numPr>
          <w:ilvl w:val="1"/>
          <w:numId w:val="4"/>
        </w:numPr>
        <w:spacing w:before="100" w:beforeAutospacing="1" w:after="102"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u w:val="single"/>
          <w:lang w:eastAsia="pl-PL"/>
        </w:rPr>
        <w:t>Sprecyzowanie kryteriów oceny ofert:</w:t>
      </w:r>
    </w:p>
    <w:p w:rsidR="004B0259" w:rsidRPr="00CF273A" w:rsidRDefault="004B0259" w:rsidP="004B0259">
      <w:pPr>
        <w:spacing w:before="100" w:beforeAutospacing="1" w:after="102" w:line="360" w:lineRule="auto"/>
        <w:ind w:left="567"/>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np. cena - waga 100 %, maksymalna ilość punktów 100</w:t>
      </w:r>
    </w:p>
    <w:p w:rsidR="004B0259" w:rsidRPr="00CF273A" w:rsidRDefault="004B0259" w:rsidP="004B0259">
      <w:pPr>
        <w:spacing w:before="100" w:beforeAutospacing="1" w:after="102" w:line="240" w:lineRule="auto"/>
        <w:ind w:left="567"/>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 xml:space="preserve">Cena </w:t>
      </w:r>
    </w:p>
    <w:p w:rsidR="004B0259" w:rsidRPr="00CF273A" w:rsidRDefault="004B0259" w:rsidP="004B0259">
      <w:pPr>
        <w:spacing w:before="100" w:beforeAutospacing="1" w:after="102" w:line="240" w:lineRule="auto"/>
        <w:ind w:left="567"/>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 xml:space="preserve">Oferta o najniższej cenie otrzyma 100 punktów. </w:t>
      </w:r>
    </w:p>
    <w:p w:rsidR="004B0259" w:rsidRPr="00CF273A" w:rsidRDefault="004B0259" w:rsidP="004B0259">
      <w:pPr>
        <w:spacing w:before="100" w:beforeAutospacing="1" w:after="102" w:line="240" w:lineRule="auto"/>
        <w:ind w:left="567"/>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Oferty inne otrzymają ilość punktów obliczoną wg wzoru :</w:t>
      </w:r>
    </w:p>
    <w:p w:rsidR="004B0259" w:rsidRPr="00CF273A" w:rsidRDefault="004B0259" w:rsidP="004B0259">
      <w:pPr>
        <w:autoSpaceDE w:val="0"/>
        <w:autoSpaceDN w:val="0"/>
        <w:adjustRightInd w:val="0"/>
        <w:spacing w:after="0" w:line="240" w:lineRule="auto"/>
        <w:ind w:left="708"/>
        <w:rPr>
          <w:rFonts w:ascii="Times New Roman" w:eastAsia="Times New Roman" w:hAnsi="Times New Roman" w:cs="Times New Roman"/>
          <w:sz w:val="24"/>
          <w:szCs w:val="24"/>
          <w:u w:val="single"/>
          <w:lang w:eastAsia="pl-PL"/>
        </w:rPr>
      </w:pPr>
    </w:p>
    <w:p w:rsidR="004B0259" w:rsidRPr="00CF273A" w:rsidRDefault="004B0259" w:rsidP="004B0259">
      <w:pPr>
        <w:autoSpaceDE w:val="0"/>
        <w:autoSpaceDN w:val="0"/>
        <w:adjustRightInd w:val="0"/>
        <w:spacing w:after="0" w:line="240" w:lineRule="auto"/>
        <w:ind w:left="708"/>
        <w:rPr>
          <w:rFonts w:ascii="Times New Roman" w:eastAsia="Times New Roman" w:hAnsi="Times New Roman" w:cs="Times New Roman"/>
          <w:b/>
          <w:color w:val="0000FF"/>
          <w:sz w:val="28"/>
          <w:szCs w:val="28"/>
          <w:vertAlign w:val="subscript"/>
          <w:lang w:eastAsia="pl-PL"/>
        </w:rPr>
      </w:pPr>
      <w:r w:rsidRPr="00CF273A">
        <w:rPr>
          <w:rFonts w:ascii="Times New Roman" w:eastAsia="Times New Roman" w:hAnsi="Times New Roman" w:cs="Times New Roman"/>
          <w:b/>
          <w:color w:val="0000FF"/>
          <w:sz w:val="40"/>
          <w:szCs w:val="40"/>
          <w:vertAlign w:val="subscript"/>
          <w:lang w:eastAsia="pl-PL"/>
        </w:rPr>
        <w:t xml:space="preserve">ilość punktów =   </w:t>
      </w:r>
      <w:r w:rsidRPr="00CF273A">
        <w:rPr>
          <w:rFonts w:ascii="Times New Roman" w:eastAsia="Times New Roman" w:hAnsi="Times New Roman" w:cs="Times New Roman"/>
          <w:b/>
          <w:color w:val="0000FF"/>
          <w:sz w:val="28"/>
          <w:szCs w:val="28"/>
          <w:u w:val="single"/>
          <w:lang w:eastAsia="pl-PL"/>
        </w:rPr>
        <w:t xml:space="preserve"> </w:t>
      </w:r>
      <w:r w:rsidRPr="00CF273A">
        <w:rPr>
          <w:rFonts w:ascii="Times New Roman" w:eastAsia="Times New Roman" w:hAnsi="Times New Roman" w:cs="Times New Roman"/>
          <w:b/>
          <w:color w:val="0000FF"/>
          <w:sz w:val="28"/>
          <w:szCs w:val="28"/>
          <w:u w:val="single"/>
          <w:vertAlign w:val="superscript"/>
          <w:lang w:eastAsia="pl-PL"/>
        </w:rPr>
        <w:t>najniższa cena brutto spośród badanych ofert</w:t>
      </w:r>
      <w:r w:rsidRPr="00CF273A">
        <w:rPr>
          <w:rFonts w:ascii="Times New Roman" w:eastAsia="Times New Roman" w:hAnsi="Times New Roman" w:cs="Times New Roman"/>
          <w:b/>
          <w:color w:val="0000FF"/>
          <w:sz w:val="28"/>
          <w:szCs w:val="28"/>
          <w:u w:val="single"/>
          <w:lang w:eastAsia="pl-PL"/>
        </w:rPr>
        <w:t xml:space="preserve">   </w:t>
      </w:r>
      <w:r w:rsidRPr="00CF273A">
        <w:rPr>
          <w:rFonts w:ascii="Times New Roman" w:eastAsia="Times New Roman" w:hAnsi="Times New Roman" w:cs="Times New Roman"/>
          <w:b/>
          <w:color w:val="0000FF"/>
          <w:sz w:val="28"/>
          <w:szCs w:val="28"/>
          <w:vertAlign w:val="subscript"/>
          <w:lang w:eastAsia="pl-PL"/>
        </w:rPr>
        <w:t xml:space="preserve">  X   100 </w:t>
      </w:r>
    </w:p>
    <w:p w:rsidR="004B0259" w:rsidRPr="00CF273A" w:rsidRDefault="004B0259" w:rsidP="004B0259">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perscript"/>
          <w:lang w:eastAsia="pl-PL"/>
        </w:rPr>
      </w:pPr>
      <w:r w:rsidRPr="00CF273A">
        <w:rPr>
          <w:rFonts w:ascii="Times New Roman" w:eastAsia="Times New Roman" w:hAnsi="Times New Roman" w:cs="Times New Roman"/>
          <w:b/>
          <w:color w:val="0000FF"/>
          <w:sz w:val="28"/>
          <w:szCs w:val="28"/>
          <w:vertAlign w:val="superscript"/>
          <w:lang w:eastAsia="pl-PL"/>
        </w:rPr>
        <w:tab/>
      </w:r>
      <w:r w:rsidRPr="00CF273A">
        <w:rPr>
          <w:rFonts w:ascii="Times New Roman" w:eastAsia="Times New Roman" w:hAnsi="Times New Roman" w:cs="Times New Roman"/>
          <w:b/>
          <w:color w:val="0000FF"/>
          <w:sz w:val="28"/>
          <w:szCs w:val="28"/>
          <w:vertAlign w:val="superscript"/>
          <w:lang w:eastAsia="pl-PL"/>
        </w:rPr>
        <w:tab/>
        <w:t xml:space="preserve"> </w:t>
      </w:r>
      <w:r w:rsidRPr="00CF273A">
        <w:rPr>
          <w:rFonts w:ascii="Times New Roman" w:eastAsia="Times New Roman" w:hAnsi="Times New Roman" w:cs="Times New Roman"/>
          <w:b/>
          <w:color w:val="0000FF"/>
          <w:sz w:val="24"/>
          <w:szCs w:val="24"/>
          <w:vertAlign w:val="superscript"/>
          <w:lang w:eastAsia="pl-PL"/>
        </w:rPr>
        <w:t xml:space="preserve">       </w:t>
      </w:r>
      <w:r w:rsidRPr="00CF273A">
        <w:rPr>
          <w:rFonts w:ascii="Times New Roman" w:eastAsia="Times New Roman" w:hAnsi="Times New Roman" w:cs="Times New Roman"/>
          <w:b/>
          <w:color w:val="0000FF"/>
          <w:sz w:val="24"/>
          <w:szCs w:val="24"/>
          <w:vertAlign w:val="superscript"/>
          <w:lang w:eastAsia="pl-PL"/>
        </w:rPr>
        <w:tab/>
        <w:t xml:space="preserve">             cena brutto  oferty badanej</w:t>
      </w:r>
    </w:p>
    <w:p w:rsidR="004B0259" w:rsidRPr="00CF273A" w:rsidRDefault="004B0259" w:rsidP="004B0259">
      <w:pPr>
        <w:spacing w:before="100" w:beforeAutospacing="1" w:after="102" w:line="240" w:lineRule="auto"/>
        <w:jc w:val="both"/>
        <w:rPr>
          <w:rFonts w:ascii="Times New Roman" w:eastAsia="Times New Roman" w:hAnsi="Times New Roman" w:cs="Times New Roman"/>
          <w:sz w:val="24"/>
          <w:szCs w:val="24"/>
          <w:lang w:eastAsia="pl-PL"/>
        </w:rPr>
      </w:pPr>
    </w:p>
    <w:p w:rsidR="004B0259" w:rsidRPr="00CF273A" w:rsidRDefault="004B0259" w:rsidP="004B0259">
      <w:pPr>
        <w:numPr>
          <w:ilvl w:val="0"/>
          <w:numId w:val="4"/>
        </w:numPr>
        <w:tabs>
          <w:tab w:val="left" w:pos="454"/>
        </w:tabs>
        <w:suppressAutoHyphens/>
        <w:spacing w:after="100" w:line="240" w:lineRule="auto"/>
        <w:jc w:val="both"/>
        <w:rPr>
          <w:rFonts w:ascii="Times New Roman" w:eastAsia="Times New Roman" w:hAnsi="Times New Roman" w:cs="Times New Roman"/>
          <w:sz w:val="24"/>
          <w:szCs w:val="24"/>
          <w:lang w:eastAsia="ar-SA"/>
        </w:rPr>
      </w:pPr>
      <w:r w:rsidRPr="00CF273A">
        <w:rPr>
          <w:rFonts w:ascii="Times New Roman" w:eastAsia="Times New Roman" w:hAnsi="Times New Roman" w:cs="Times New Roman"/>
          <w:sz w:val="24"/>
          <w:szCs w:val="24"/>
          <w:lang w:eastAsia="ar-SA"/>
        </w:rPr>
        <w:t>Zamawiający udzieli zamówienia wykonawcy, którego oferta odpowiada wszystkim wymaganiom stawianym w niniejszym zapytaniu i została oceniona jako najkorzystniejsza w oparciu o podane kryteria wyboru.</w:t>
      </w:r>
    </w:p>
    <w:p w:rsidR="004B0259" w:rsidRPr="00CF273A" w:rsidRDefault="004B0259" w:rsidP="004B0259">
      <w:pPr>
        <w:numPr>
          <w:ilvl w:val="0"/>
          <w:numId w:val="4"/>
        </w:numPr>
        <w:tabs>
          <w:tab w:val="left" w:pos="454"/>
        </w:tabs>
        <w:suppressAutoHyphens/>
        <w:spacing w:after="100" w:line="240" w:lineRule="auto"/>
        <w:jc w:val="both"/>
        <w:rPr>
          <w:rFonts w:ascii="Times New Roman" w:eastAsia="Times New Roman" w:hAnsi="Times New Roman" w:cs="Times New Roman"/>
          <w:sz w:val="24"/>
          <w:szCs w:val="24"/>
          <w:lang w:eastAsia="ar-SA"/>
        </w:rPr>
      </w:pPr>
      <w:r w:rsidRPr="00CF273A">
        <w:rPr>
          <w:rFonts w:ascii="Times New Roman" w:eastAsia="Times New Roman" w:hAnsi="Times New Roman" w:cs="Times New Roman"/>
          <w:sz w:val="24"/>
          <w:szCs w:val="24"/>
          <w:lang w:eastAsia="ar-SA"/>
        </w:rPr>
        <w:t>Zamawiający powiadomi o wynikach postępowania wszystkich wykonawców. Wybranemu wykonawcy zamawiający wskaże termin i miejsce podpisania umowy.</w:t>
      </w:r>
    </w:p>
    <w:p w:rsidR="004B0259" w:rsidRPr="00CF273A" w:rsidRDefault="004B0259" w:rsidP="004B0259">
      <w:pPr>
        <w:keepNext/>
        <w:tabs>
          <w:tab w:val="left" w:pos="864"/>
        </w:tabs>
        <w:suppressAutoHyphens/>
        <w:spacing w:after="0" w:line="240" w:lineRule="auto"/>
        <w:ind w:left="1134" w:hanging="414"/>
        <w:jc w:val="both"/>
        <w:outlineLvl w:val="3"/>
        <w:rPr>
          <w:rFonts w:ascii="Times New Roman" w:eastAsia="Times New Roman" w:hAnsi="Times New Roman" w:cs="Times New Roman"/>
          <w:b/>
          <w:bCs/>
          <w:caps/>
          <w:sz w:val="24"/>
          <w:szCs w:val="24"/>
          <w:highlight w:val="lightGray"/>
          <w:lang w:eastAsia="ar-SA"/>
        </w:rPr>
      </w:pP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CF273A">
        <w:rPr>
          <w:rFonts w:ascii="Times New Roman" w:eastAsia="Times New Roman" w:hAnsi="Times New Roman" w:cs="Times New Roman"/>
          <w:b/>
          <w:bCs/>
          <w:color w:val="000000"/>
          <w:sz w:val="24"/>
          <w:szCs w:val="24"/>
          <w:lang w:eastAsia="pl-PL"/>
        </w:rPr>
        <w:t>Sposób porozumiewania si</w:t>
      </w:r>
      <w:r w:rsidRPr="00CF273A">
        <w:rPr>
          <w:rFonts w:ascii="Times New Roman" w:eastAsia="Times New Roman" w:hAnsi="Times New Roman" w:cs="Times New Roman"/>
          <w:color w:val="000000"/>
          <w:sz w:val="24"/>
          <w:szCs w:val="24"/>
          <w:lang w:eastAsia="pl-PL"/>
        </w:rPr>
        <w:t xml:space="preserve">ę </w:t>
      </w:r>
      <w:r w:rsidRPr="00CF273A">
        <w:rPr>
          <w:rFonts w:ascii="Times New Roman" w:eastAsia="Times New Roman" w:hAnsi="Times New Roman" w:cs="Times New Roman"/>
          <w:b/>
          <w:bCs/>
          <w:color w:val="000000"/>
          <w:sz w:val="24"/>
          <w:szCs w:val="24"/>
          <w:lang w:eastAsia="pl-PL"/>
        </w:rPr>
        <w:t>wykonawców z Zamawiaj</w:t>
      </w:r>
      <w:r w:rsidRPr="00CF273A">
        <w:rPr>
          <w:rFonts w:ascii="Times New Roman" w:eastAsia="Times New Roman" w:hAnsi="Times New Roman" w:cs="Times New Roman"/>
          <w:color w:val="000000"/>
          <w:sz w:val="24"/>
          <w:szCs w:val="24"/>
          <w:lang w:eastAsia="pl-PL"/>
        </w:rPr>
        <w:t>ą</w:t>
      </w:r>
      <w:r w:rsidRPr="00CF273A">
        <w:rPr>
          <w:rFonts w:ascii="Times New Roman" w:eastAsia="Times New Roman" w:hAnsi="Times New Roman" w:cs="Times New Roman"/>
          <w:b/>
          <w:bCs/>
          <w:color w:val="000000"/>
          <w:sz w:val="24"/>
          <w:szCs w:val="24"/>
          <w:lang w:eastAsia="pl-PL"/>
        </w:rPr>
        <w:t>cym.</w:t>
      </w: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 xml:space="preserve">Wykonawca może zwrócić się do Zamawiającego o wyjaśnienie treści zapytania ofertowego. Ze strony Zamawiającego uprawnionym do udzielania wyjaśnień jest </w:t>
      </w:r>
    </w:p>
    <w:p w:rsidR="00FE2E6A" w:rsidRPr="00FE2E6A" w:rsidRDefault="004B0259" w:rsidP="00FE2E6A">
      <w:pPr>
        <w:suppressAutoHyphens/>
        <w:spacing w:after="100" w:line="360" w:lineRule="auto"/>
        <w:ind w:firstLine="284"/>
        <w:jc w:val="both"/>
        <w:rPr>
          <w:rFonts w:ascii="Times New Roman" w:eastAsia="Times New Roman" w:hAnsi="Times New Roman" w:cs="Times New Roman"/>
          <w:b/>
          <w:sz w:val="24"/>
          <w:szCs w:val="24"/>
          <w:lang w:eastAsia="ar-SA"/>
        </w:rPr>
      </w:pPr>
      <w:r w:rsidRPr="00CF273A">
        <w:rPr>
          <w:rFonts w:ascii="Times New Roman" w:eastAsia="Times New Roman" w:hAnsi="Times New Roman" w:cs="Times New Roman"/>
          <w:sz w:val="24"/>
          <w:szCs w:val="24"/>
          <w:lang w:eastAsia="ar-SA"/>
        </w:rPr>
        <w:t xml:space="preserve"> - </w:t>
      </w:r>
      <w:r w:rsidRPr="00CF273A">
        <w:rPr>
          <w:rFonts w:ascii="Times New Roman" w:eastAsia="Times New Roman" w:hAnsi="Times New Roman" w:cs="Times New Roman"/>
          <w:b/>
          <w:bCs/>
          <w:sz w:val="24"/>
          <w:szCs w:val="24"/>
          <w:lang w:eastAsia="ar-SA"/>
        </w:rPr>
        <w:t xml:space="preserve">Anna Traczyk- </w:t>
      </w:r>
      <w:r w:rsidRPr="00CF273A">
        <w:rPr>
          <w:rFonts w:ascii="Times New Roman" w:eastAsia="Times New Roman" w:hAnsi="Times New Roman" w:cs="Times New Roman"/>
          <w:sz w:val="24"/>
          <w:szCs w:val="24"/>
          <w:lang w:eastAsia="ar-SA"/>
        </w:rPr>
        <w:t xml:space="preserve">sprawy </w:t>
      </w:r>
      <w:proofErr w:type="spellStart"/>
      <w:r w:rsidRPr="00CF273A">
        <w:rPr>
          <w:rFonts w:ascii="Times New Roman" w:eastAsia="Times New Roman" w:hAnsi="Times New Roman" w:cs="Times New Roman"/>
          <w:sz w:val="24"/>
          <w:szCs w:val="24"/>
          <w:lang w:eastAsia="ar-SA"/>
        </w:rPr>
        <w:t>formalno</w:t>
      </w:r>
      <w:proofErr w:type="spellEnd"/>
      <w:r w:rsidRPr="00CF273A">
        <w:rPr>
          <w:rFonts w:ascii="Times New Roman" w:eastAsia="Times New Roman" w:hAnsi="Times New Roman" w:cs="Times New Roman"/>
          <w:sz w:val="24"/>
          <w:szCs w:val="24"/>
          <w:lang w:eastAsia="ar-SA"/>
        </w:rPr>
        <w:t xml:space="preserve"> – prawne, tel. 75 77 88 282 wew. 114, </w:t>
      </w:r>
      <w:r w:rsidRPr="00CF273A">
        <w:rPr>
          <w:rFonts w:ascii="Times New Roman" w:eastAsia="Times New Roman" w:hAnsi="Times New Roman" w:cs="Times New Roman"/>
          <w:b/>
          <w:sz w:val="24"/>
          <w:szCs w:val="24"/>
          <w:lang w:eastAsia="ar-SA"/>
        </w:rPr>
        <w:t>zps@</w:t>
      </w:r>
      <w:r w:rsidR="00FE2E6A">
        <w:rPr>
          <w:rFonts w:ascii="Times New Roman" w:eastAsia="Times New Roman" w:hAnsi="Times New Roman" w:cs="Times New Roman"/>
          <w:b/>
          <w:sz w:val="24"/>
          <w:szCs w:val="24"/>
          <w:lang w:eastAsia="ar-SA"/>
        </w:rPr>
        <w:t>zawidow.eu</w:t>
      </w:r>
      <w:bookmarkStart w:id="0" w:name="_GoBack"/>
      <w:bookmarkEnd w:id="0"/>
    </w:p>
    <w:p w:rsidR="004B0259" w:rsidRPr="00CF273A" w:rsidRDefault="004B0259" w:rsidP="004B0259">
      <w:pPr>
        <w:tabs>
          <w:tab w:val="left" w:pos="426"/>
        </w:tabs>
        <w:suppressAutoHyphens/>
        <w:spacing w:after="100" w:line="360" w:lineRule="auto"/>
        <w:ind w:left="284"/>
        <w:jc w:val="both"/>
        <w:rPr>
          <w:rFonts w:ascii="Times New Roman" w:eastAsia="Times New Roman" w:hAnsi="Times New Roman" w:cs="Times New Roman"/>
          <w:sz w:val="24"/>
          <w:szCs w:val="24"/>
          <w:lang w:eastAsia="ar-SA"/>
        </w:rPr>
      </w:pPr>
      <w:r w:rsidRPr="00CF273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bCs/>
          <w:sz w:val="24"/>
          <w:szCs w:val="24"/>
          <w:lang w:eastAsia="ar-SA"/>
        </w:rPr>
        <w:t xml:space="preserve">Lidia </w:t>
      </w:r>
      <w:proofErr w:type="spellStart"/>
      <w:r>
        <w:rPr>
          <w:rFonts w:ascii="Times New Roman" w:eastAsia="Times New Roman" w:hAnsi="Times New Roman" w:cs="Times New Roman"/>
          <w:b/>
          <w:bCs/>
          <w:sz w:val="24"/>
          <w:szCs w:val="24"/>
          <w:lang w:eastAsia="ar-SA"/>
        </w:rPr>
        <w:t>Niećko</w:t>
      </w:r>
      <w:proofErr w:type="spellEnd"/>
      <w:r w:rsidRPr="00CF273A">
        <w:rPr>
          <w:rFonts w:ascii="Times New Roman" w:eastAsia="Times New Roman" w:hAnsi="Times New Roman" w:cs="Times New Roman"/>
          <w:sz w:val="24"/>
          <w:szCs w:val="24"/>
          <w:lang w:eastAsia="ar-SA"/>
        </w:rPr>
        <w:t xml:space="preserve"> - Skarbnik Miasta - sprawy merytoryczne,  tel. 75 77 88 282 wew. 104</w:t>
      </w: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4B0259" w:rsidRPr="00CF273A" w:rsidRDefault="004B0259" w:rsidP="004B025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b/>
          <w:bCs/>
          <w:color w:val="000000"/>
          <w:sz w:val="24"/>
          <w:szCs w:val="24"/>
          <w:lang w:eastAsia="pl-PL"/>
        </w:rPr>
        <w:t>Sposób przygotowania ofert; miejsce i termin ich składania:</w:t>
      </w:r>
    </w:p>
    <w:p w:rsidR="004B0259" w:rsidRPr="00CF273A" w:rsidRDefault="004B0259" w:rsidP="004B0259">
      <w:pPr>
        <w:spacing w:after="0"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 xml:space="preserve">Oferty należy składać </w:t>
      </w:r>
      <w:r w:rsidRPr="00CF273A">
        <w:rPr>
          <w:rFonts w:ascii="Times New Roman" w:eastAsia="Times New Roman" w:hAnsi="Times New Roman" w:cs="Times New Roman"/>
          <w:b/>
          <w:sz w:val="24"/>
          <w:szCs w:val="24"/>
          <w:lang w:eastAsia="pl-PL"/>
        </w:rPr>
        <w:t xml:space="preserve">do dnia </w:t>
      </w:r>
      <w:r>
        <w:rPr>
          <w:rFonts w:ascii="Times New Roman" w:eastAsia="Times New Roman" w:hAnsi="Times New Roman" w:cs="Times New Roman"/>
          <w:b/>
          <w:sz w:val="24"/>
          <w:szCs w:val="24"/>
          <w:lang w:eastAsia="pl-PL"/>
        </w:rPr>
        <w:t>11.12</w:t>
      </w:r>
      <w:r w:rsidRPr="00CF273A">
        <w:rPr>
          <w:rFonts w:ascii="Times New Roman" w:eastAsia="Times New Roman" w:hAnsi="Times New Roman" w:cs="Times New Roman"/>
          <w:b/>
          <w:sz w:val="24"/>
          <w:szCs w:val="24"/>
          <w:lang w:eastAsia="pl-PL"/>
        </w:rPr>
        <w:t>.201</w:t>
      </w:r>
      <w:r>
        <w:rPr>
          <w:rFonts w:ascii="Times New Roman" w:eastAsia="Times New Roman" w:hAnsi="Times New Roman" w:cs="Times New Roman"/>
          <w:b/>
          <w:sz w:val="24"/>
          <w:szCs w:val="24"/>
          <w:lang w:eastAsia="pl-PL"/>
        </w:rPr>
        <w:t>9</w:t>
      </w:r>
      <w:r w:rsidRPr="00CF273A">
        <w:rPr>
          <w:rFonts w:ascii="Times New Roman" w:eastAsia="Times New Roman" w:hAnsi="Times New Roman" w:cs="Times New Roman"/>
          <w:b/>
          <w:sz w:val="24"/>
          <w:szCs w:val="24"/>
          <w:lang w:eastAsia="pl-PL"/>
        </w:rPr>
        <w:t xml:space="preserve"> r. do godz. 10.30</w:t>
      </w:r>
      <w:r w:rsidRPr="00CF273A">
        <w:rPr>
          <w:rFonts w:ascii="Times New Roman" w:eastAsia="Times New Roman" w:hAnsi="Times New Roman" w:cs="Times New Roman"/>
          <w:sz w:val="24"/>
          <w:szCs w:val="24"/>
          <w:lang w:eastAsia="pl-PL"/>
        </w:rPr>
        <w:t xml:space="preserve"> w Biurze Obsługi Klienta  Urzędu Miejskiego w Zawidowie, pokój nr 2;</w:t>
      </w: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 xml:space="preserve">Do oferty wykonawcy dołączają następujące dokumenty: </w:t>
      </w: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 xml:space="preserve">1. </w:t>
      </w:r>
      <w:r w:rsidRPr="00CF273A">
        <w:rPr>
          <w:rFonts w:ascii="Times New Roman" w:eastAsia="Times New Roman" w:hAnsi="Times New Roman" w:cs="Times New Roman"/>
          <w:b/>
          <w:color w:val="000000"/>
          <w:sz w:val="24"/>
          <w:szCs w:val="24"/>
          <w:lang w:eastAsia="pl-PL"/>
        </w:rPr>
        <w:t>wypełniony formularz ofertowy załącznik nr 1</w:t>
      </w:r>
      <w:r w:rsidRPr="00CF273A">
        <w:rPr>
          <w:rFonts w:ascii="Times New Roman" w:eastAsia="Times New Roman" w:hAnsi="Times New Roman" w:cs="Times New Roman"/>
          <w:color w:val="000000"/>
          <w:sz w:val="24"/>
          <w:szCs w:val="24"/>
          <w:lang w:eastAsia="pl-PL"/>
        </w:rPr>
        <w:t xml:space="preserve"> </w:t>
      </w: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CF273A">
        <w:rPr>
          <w:rFonts w:ascii="Times New Roman" w:eastAsia="Times New Roman" w:hAnsi="Times New Roman" w:cs="Times New Roman"/>
          <w:b/>
          <w:color w:val="000000"/>
          <w:sz w:val="24"/>
          <w:szCs w:val="24"/>
          <w:lang w:eastAsia="pl-PL"/>
        </w:rPr>
        <w:t>2. wypełniony formularz cenowy załącznik nr 2</w:t>
      </w: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4B0259" w:rsidRPr="00CF273A" w:rsidRDefault="004B0259" w:rsidP="004B0259">
      <w:pPr>
        <w:spacing w:after="100"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b/>
          <w:sz w:val="24"/>
          <w:szCs w:val="24"/>
          <w:lang w:eastAsia="pl-PL"/>
        </w:rPr>
        <w:t>3. zezwolenie Komisji Nadzoru Bankowego</w:t>
      </w:r>
      <w:r w:rsidRPr="00CF273A">
        <w:rPr>
          <w:rFonts w:ascii="Times New Roman" w:eastAsia="Times New Roman" w:hAnsi="Times New Roman" w:cs="Times New Roman"/>
          <w:sz w:val="24"/>
          <w:szCs w:val="24"/>
          <w:lang w:eastAsia="pl-PL"/>
        </w:rPr>
        <w:t>, jeżeli ustawa z dnia 29 sierpnia 1997 r. Prawo bankowe (Dz. U. z 2016r., poz. 1988 ze zm.) nakłada obowiązek posiadania zezwolenia na podjęcie działalności gospodarczej w zakresie objętym zamówieniem. W przypadku Banku Państwowego wystarczy podanie rocznika, numeru i pozycji właściwego Dziennika Ustaw zawierającego rozporządzenie o utworzeniu banku</w:t>
      </w:r>
      <w:r w:rsidRPr="00CF273A">
        <w:rPr>
          <w:rFonts w:ascii="Times New Roman" w:eastAsia="Times New Roman" w:hAnsi="Times New Roman" w:cs="Times New Roman"/>
          <w:b/>
          <w:i/>
          <w:sz w:val="24"/>
          <w:szCs w:val="24"/>
          <w:lang w:eastAsia="pl-PL"/>
        </w:rPr>
        <w:t xml:space="preserve">, </w:t>
      </w:r>
      <w:r w:rsidRPr="00CF273A">
        <w:rPr>
          <w:rFonts w:ascii="Times New Roman" w:eastAsia="Times New Roman" w:hAnsi="Times New Roman" w:cs="Times New Roman"/>
          <w:b/>
          <w:sz w:val="24"/>
          <w:szCs w:val="24"/>
          <w:lang w:eastAsia="pl-PL"/>
        </w:rPr>
        <w:t>aktualny odpis  z właściwego rejestru</w:t>
      </w:r>
      <w:r w:rsidRPr="00CF273A">
        <w:rPr>
          <w:rFonts w:ascii="Times New Roman" w:eastAsia="Times New Roman" w:hAnsi="Times New Roman" w:cs="Times New Roman"/>
          <w:sz w:val="24"/>
          <w:szCs w:val="24"/>
          <w:lang w:eastAsia="pl-PL"/>
        </w:rPr>
        <w:t xml:space="preserve">, jeżeli  odrębne przepisy wymagają wpisu do rejestru w celu wykazania braku podstaw do </w:t>
      </w:r>
      <w:r w:rsidRPr="00CF273A">
        <w:rPr>
          <w:rFonts w:ascii="Times New Roman" w:eastAsia="Times New Roman" w:hAnsi="Times New Roman" w:cs="Times New Roman"/>
          <w:sz w:val="24"/>
          <w:szCs w:val="24"/>
          <w:lang w:eastAsia="pl-PL"/>
        </w:rPr>
        <w:lastRenderedPageBreak/>
        <w:t xml:space="preserve">wykluczenia w oparciu o art. 24 ust. 1 ustawy </w:t>
      </w:r>
      <w:proofErr w:type="spellStart"/>
      <w:r w:rsidRPr="00CF273A">
        <w:rPr>
          <w:rFonts w:ascii="Times New Roman" w:eastAsia="Times New Roman" w:hAnsi="Times New Roman" w:cs="Times New Roman"/>
          <w:sz w:val="24"/>
          <w:szCs w:val="24"/>
          <w:lang w:eastAsia="pl-PL"/>
        </w:rPr>
        <w:t>pzp</w:t>
      </w:r>
      <w:proofErr w:type="spellEnd"/>
      <w:r w:rsidRPr="00CF273A">
        <w:rPr>
          <w:rFonts w:ascii="Times New Roman" w:eastAsia="Times New Roman" w:hAnsi="Times New Roman" w:cs="Times New Roman"/>
          <w:sz w:val="24"/>
          <w:szCs w:val="24"/>
          <w:lang w:eastAsia="pl-PL"/>
        </w:rPr>
        <w:t xml:space="preserve"> – wystawiony nie wcześniej niż 6 miesięcy przed upływem terminu składania ofert, dokument  stanowić będzie </w:t>
      </w:r>
      <w:r w:rsidRPr="00CF273A">
        <w:rPr>
          <w:rFonts w:ascii="Times New Roman" w:eastAsia="Times New Roman" w:hAnsi="Times New Roman" w:cs="Times New Roman"/>
          <w:b/>
          <w:bCs/>
          <w:sz w:val="24"/>
          <w:szCs w:val="24"/>
          <w:lang w:eastAsia="pl-PL"/>
        </w:rPr>
        <w:t xml:space="preserve">załącznik </w:t>
      </w:r>
      <w:r w:rsidRPr="00CF273A">
        <w:rPr>
          <w:rFonts w:ascii="Times New Roman" w:eastAsia="Times New Roman" w:hAnsi="Times New Roman" w:cs="Times New Roman"/>
          <w:sz w:val="24"/>
          <w:szCs w:val="24"/>
          <w:lang w:eastAsia="pl-PL"/>
        </w:rPr>
        <w:t>do oferty.</w:t>
      </w: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4B0259" w:rsidRPr="00CF273A" w:rsidRDefault="004B0259" w:rsidP="004B0259">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 xml:space="preserve">Dokumenty mogą być przedstawione w formie oryginałów lub poświadczonych za zgodność z oryginałem przez wykonawcę kopii. </w:t>
      </w:r>
    </w:p>
    <w:p w:rsidR="004B0259" w:rsidRPr="00CF273A" w:rsidRDefault="004B0259" w:rsidP="004B0259">
      <w:pPr>
        <w:spacing w:after="0" w:line="240" w:lineRule="auto"/>
        <w:jc w:val="both"/>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Zamawiający zastrzega, iż w toku sprawdzania dokumentów, w przypadkach tego wymagających, będzie miał prawo żądać od wykonawców wyjaśnień dotyczących treści złożonych dokumentów i treści oferty, a także będzie miał prawo wezwać do uzupełnienia wymaganych dokumentów, jeśli nie zostaną one złożone lub będą zawierać błędy.</w:t>
      </w:r>
    </w:p>
    <w:p w:rsidR="004B0259" w:rsidRPr="00CF273A" w:rsidRDefault="004B0259" w:rsidP="004B0259">
      <w:pPr>
        <w:pageBreakBefore/>
        <w:spacing w:after="100" w:line="360" w:lineRule="auto"/>
        <w:ind w:left="7080"/>
        <w:rPr>
          <w:rFonts w:ascii="Times New Roman" w:eastAsia="Times New Roman" w:hAnsi="Times New Roman" w:cs="Times New Roman"/>
          <w:b/>
          <w:i/>
          <w:iCs/>
          <w:color w:val="000000"/>
          <w:sz w:val="24"/>
          <w:szCs w:val="24"/>
          <w:lang w:eastAsia="pl-PL"/>
        </w:rPr>
      </w:pPr>
      <w:r w:rsidRPr="00CF273A">
        <w:rPr>
          <w:rFonts w:ascii="Times New Roman" w:eastAsia="Times New Roman" w:hAnsi="Times New Roman" w:cs="Times New Roman"/>
          <w:b/>
          <w:i/>
          <w:iCs/>
          <w:color w:val="000000"/>
          <w:sz w:val="24"/>
          <w:szCs w:val="24"/>
          <w:lang w:eastAsia="pl-PL"/>
        </w:rPr>
        <w:lastRenderedPageBreak/>
        <w:t>Załącznik nr 1.</w:t>
      </w: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 dn. ................ r.</w:t>
      </w: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jc w:val="center"/>
        <w:rPr>
          <w:rFonts w:ascii="Times New Roman" w:eastAsia="Times New Roman" w:hAnsi="Times New Roman" w:cs="Times New Roman"/>
          <w:sz w:val="24"/>
          <w:szCs w:val="24"/>
          <w:lang w:eastAsia="pl-PL"/>
        </w:rPr>
      </w:pPr>
    </w:p>
    <w:p w:rsidR="004B0259" w:rsidRPr="00CF273A" w:rsidRDefault="004B0259" w:rsidP="004B0259">
      <w:pPr>
        <w:spacing w:after="0" w:line="240" w:lineRule="auto"/>
        <w:jc w:val="center"/>
        <w:rPr>
          <w:rFonts w:ascii="Times New Roman" w:eastAsia="Times New Roman" w:hAnsi="Times New Roman" w:cs="Times New Roman"/>
          <w:sz w:val="24"/>
          <w:szCs w:val="24"/>
          <w:u w:val="single"/>
          <w:lang w:eastAsia="pl-PL"/>
        </w:rPr>
      </w:pPr>
      <w:r w:rsidRPr="00CF273A">
        <w:rPr>
          <w:rFonts w:ascii="Times New Roman" w:eastAsia="Times New Roman" w:hAnsi="Times New Roman" w:cs="Times New Roman"/>
          <w:sz w:val="24"/>
          <w:szCs w:val="24"/>
          <w:u w:val="single"/>
          <w:lang w:eastAsia="pl-PL"/>
        </w:rPr>
        <w:t>OFERTA</w:t>
      </w:r>
    </w:p>
    <w:p w:rsidR="004B0259" w:rsidRPr="00CF273A" w:rsidRDefault="004B0259" w:rsidP="004B0259">
      <w:pPr>
        <w:spacing w:after="0" w:line="240" w:lineRule="auto"/>
        <w:jc w:val="center"/>
        <w:rPr>
          <w:rFonts w:ascii="Times New Roman" w:eastAsia="Times New Roman" w:hAnsi="Times New Roman" w:cs="Times New Roman"/>
          <w:sz w:val="24"/>
          <w:szCs w:val="24"/>
          <w:u w:val="single"/>
          <w:lang w:eastAsia="pl-PL"/>
        </w:rPr>
      </w:pPr>
    </w:p>
    <w:p w:rsidR="004B0259" w:rsidRPr="00CF273A" w:rsidRDefault="004B0259" w:rsidP="004B0259">
      <w:pPr>
        <w:spacing w:after="0" w:line="240" w:lineRule="auto"/>
        <w:jc w:val="center"/>
        <w:rPr>
          <w:rFonts w:ascii="Times New Roman" w:eastAsia="Times New Roman" w:hAnsi="Times New Roman" w:cs="Times New Roman"/>
          <w:sz w:val="24"/>
          <w:szCs w:val="24"/>
          <w:u w:val="single"/>
          <w:lang w:eastAsia="pl-PL"/>
        </w:rPr>
      </w:pP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w:t>
      </w: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(nazwa Wykonawcy</w:t>
      </w: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w:t>
      </w: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(siedziba Wykonawcy</w:t>
      </w: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w:t>
      </w:r>
    </w:p>
    <w:p w:rsidR="004B0259" w:rsidRPr="00CF273A" w:rsidRDefault="004B0259" w:rsidP="004B0259">
      <w:pPr>
        <w:spacing w:after="0" w:line="240" w:lineRule="auto"/>
        <w:rPr>
          <w:rFonts w:ascii="Times New Roman" w:eastAsia="Times New Roman" w:hAnsi="Times New Roman" w:cs="Times New Roman"/>
          <w:color w:val="000000"/>
          <w:sz w:val="24"/>
          <w:szCs w:val="24"/>
          <w:lang w:val="de-DE" w:eastAsia="pl-PL"/>
        </w:rPr>
      </w:pPr>
      <w:r w:rsidRPr="00CF273A">
        <w:rPr>
          <w:rFonts w:ascii="Times New Roman" w:eastAsia="Times New Roman" w:hAnsi="Times New Roman" w:cs="Times New Roman"/>
          <w:color w:val="000000"/>
          <w:sz w:val="24"/>
          <w:szCs w:val="24"/>
          <w:lang w:val="de-DE" w:eastAsia="pl-PL"/>
        </w:rPr>
        <w:t>(</w:t>
      </w:r>
      <w:proofErr w:type="spellStart"/>
      <w:r w:rsidRPr="00CF273A">
        <w:rPr>
          <w:rFonts w:ascii="Times New Roman" w:eastAsia="Times New Roman" w:hAnsi="Times New Roman" w:cs="Times New Roman"/>
          <w:color w:val="000000"/>
          <w:sz w:val="24"/>
          <w:szCs w:val="24"/>
          <w:lang w:val="de-DE" w:eastAsia="pl-PL"/>
        </w:rPr>
        <w:t>tel</w:t>
      </w:r>
      <w:proofErr w:type="spellEnd"/>
      <w:r w:rsidRPr="00CF273A">
        <w:rPr>
          <w:rFonts w:ascii="Times New Roman" w:eastAsia="Times New Roman" w:hAnsi="Times New Roman" w:cs="Times New Roman"/>
          <w:color w:val="000000"/>
          <w:sz w:val="24"/>
          <w:szCs w:val="24"/>
          <w:lang w:val="de-DE" w:eastAsia="pl-PL"/>
        </w:rPr>
        <w:t xml:space="preserve">/fax, </w:t>
      </w:r>
      <w:proofErr w:type="spellStart"/>
      <w:r w:rsidRPr="00CF273A">
        <w:rPr>
          <w:rFonts w:ascii="Times New Roman" w:eastAsia="Times New Roman" w:hAnsi="Times New Roman" w:cs="Times New Roman"/>
          <w:color w:val="000000"/>
          <w:sz w:val="24"/>
          <w:szCs w:val="24"/>
          <w:lang w:val="de-DE" w:eastAsia="pl-PL"/>
        </w:rPr>
        <w:t>www</w:t>
      </w:r>
      <w:proofErr w:type="spellEnd"/>
      <w:r w:rsidRPr="00CF273A">
        <w:rPr>
          <w:rFonts w:ascii="Times New Roman" w:eastAsia="Times New Roman" w:hAnsi="Times New Roman" w:cs="Times New Roman"/>
          <w:color w:val="000000"/>
          <w:sz w:val="24"/>
          <w:szCs w:val="24"/>
          <w:lang w:val="de-DE" w:eastAsia="pl-PL"/>
        </w:rPr>
        <w:t xml:space="preserve">, </w:t>
      </w:r>
      <w:proofErr w:type="spellStart"/>
      <w:r w:rsidRPr="00CF273A">
        <w:rPr>
          <w:rFonts w:ascii="Times New Roman" w:eastAsia="Times New Roman" w:hAnsi="Times New Roman" w:cs="Times New Roman"/>
          <w:color w:val="000000"/>
          <w:sz w:val="24"/>
          <w:szCs w:val="24"/>
          <w:lang w:val="de-DE" w:eastAsia="pl-PL"/>
        </w:rPr>
        <w:t>e-mail</w:t>
      </w:r>
      <w:proofErr w:type="spellEnd"/>
      <w:r w:rsidRPr="00CF273A">
        <w:rPr>
          <w:rFonts w:ascii="Times New Roman" w:eastAsia="Times New Roman" w:hAnsi="Times New Roman" w:cs="Times New Roman"/>
          <w:color w:val="000000"/>
          <w:sz w:val="24"/>
          <w:szCs w:val="24"/>
          <w:lang w:val="de-DE" w:eastAsia="pl-PL"/>
        </w:rPr>
        <w:t>)</w:t>
      </w:r>
    </w:p>
    <w:p w:rsidR="004B0259" w:rsidRPr="00CF273A" w:rsidRDefault="004B0259" w:rsidP="004B0259">
      <w:pPr>
        <w:spacing w:after="0" w:line="240" w:lineRule="auto"/>
        <w:rPr>
          <w:rFonts w:ascii="Times New Roman" w:eastAsia="Times New Roman" w:hAnsi="Times New Roman" w:cs="Times New Roman"/>
          <w:color w:val="000000"/>
          <w:sz w:val="24"/>
          <w:szCs w:val="24"/>
          <w:lang w:val="de-DE" w:eastAsia="pl-PL"/>
        </w:rPr>
      </w:pPr>
    </w:p>
    <w:p w:rsidR="004B0259" w:rsidRPr="00CF273A" w:rsidRDefault="004B0259" w:rsidP="004B0259">
      <w:pPr>
        <w:spacing w:after="0" w:line="240" w:lineRule="auto"/>
        <w:rPr>
          <w:rFonts w:ascii="Times New Roman" w:eastAsia="Times New Roman" w:hAnsi="Times New Roman" w:cs="Times New Roman"/>
          <w:color w:val="000000"/>
          <w:sz w:val="24"/>
          <w:szCs w:val="24"/>
          <w:lang w:val="de-DE" w:eastAsia="pl-PL"/>
        </w:rPr>
      </w:pPr>
      <w:r w:rsidRPr="00CF273A">
        <w:rPr>
          <w:rFonts w:ascii="Times New Roman" w:eastAsia="Times New Roman" w:hAnsi="Times New Roman" w:cs="Times New Roman"/>
          <w:color w:val="000000"/>
          <w:sz w:val="24"/>
          <w:szCs w:val="24"/>
          <w:lang w:val="de-DE" w:eastAsia="pl-PL"/>
        </w:rPr>
        <w:t>................................................................</w:t>
      </w:r>
    </w:p>
    <w:p w:rsidR="004B0259" w:rsidRPr="00CF273A" w:rsidRDefault="004B0259" w:rsidP="004B0259">
      <w:pPr>
        <w:spacing w:after="0" w:line="240" w:lineRule="auto"/>
        <w:rPr>
          <w:rFonts w:ascii="Times New Roman" w:eastAsia="Times New Roman" w:hAnsi="Times New Roman" w:cs="Times New Roman"/>
          <w:color w:val="000000"/>
          <w:sz w:val="24"/>
          <w:szCs w:val="24"/>
          <w:lang w:val="de-DE" w:eastAsia="pl-PL"/>
        </w:rPr>
      </w:pPr>
      <w:r w:rsidRPr="00CF273A">
        <w:rPr>
          <w:rFonts w:ascii="Times New Roman" w:eastAsia="Times New Roman" w:hAnsi="Times New Roman" w:cs="Times New Roman"/>
          <w:color w:val="000000"/>
          <w:sz w:val="24"/>
          <w:szCs w:val="24"/>
          <w:lang w:val="de-DE" w:eastAsia="pl-PL"/>
        </w:rPr>
        <w:t>(</w:t>
      </w:r>
      <w:proofErr w:type="spellStart"/>
      <w:r w:rsidRPr="00CF273A">
        <w:rPr>
          <w:rFonts w:ascii="Times New Roman" w:eastAsia="Times New Roman" w:hAnsi="Times New Roman" w:cs="Times New Roman"/>
          <w:color w:val="000000"/>
          <w:sz w:val="24"/>
          <w:szCs w:val="24"/>
          <w:lang w:val="de-DE" w:eastAsia="pl-PL"/>
        </w:rPr>
        <w:t>Regon</w:t>
      </w:r>
      <w:proofErr w:type="spellEnd"/>
      <w:r w:rsidRPr="00CF273A">
        <w:rPr>
          <w:rFonts w:ascii="Times New Roman" w:eastAsia="Times New Roman" w:hAnsi="Times New Roman" w:cs="Times New Roman"/>
          <w:color w:val="000000"/>
          <w:sz w:val="24"/>
          <w:szCs w:val="24"/>
          <w:lang w:val="de-DE" w:eastAsia="pl-PL"/>
        </w:rPr>
        <w:t>, NIP)</w:t>
      </w: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val="de-DE" w:eastAsia="pl-PL"/>
        </w:rPr>
      </w:pP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w:t>
      </w: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color w:val="000000"/>
          <w:sz w:val="24"/>
          <w:szCs w:val="24"/>
          <w:lang w:eastAsia="pl-PL"/>
        </w:rPr>
        <w:t>(bank, nr rachunku)</w:t>
      </w:r>
    </w:p>
    <w:p w:rsidR="004B0259" w:rsidRPr="00CF273A" w:rsidRDefault="004B0259" w:rsidP="004B0259">
      <w:pPr>
        <w:spacing w:after="0" w:line="240" w:lineRule="auto"/>
        <w:jc w:val="center"/>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color w:val="000000"/>
          <w:sz w:val="24"/>
          <w:szCs w:val="24"/>
          <w:lang w:eastAsia="pl-PL"/>
        </w:rPr>
      </w:pPr>
    </w:p>
    <w:p w:rsidR="004B0259" w:rsidRDefault="004B0259" w:rsidP="004B0259">
      <w:pPr>
        <w:spacing w:after="0" w:line="240" w:lineRule="auto"/>
        <w:ind w:firstLine="360"/>
        <w:jc w:val="both"/>
        <w:rPr>
          <w:rFonts w:ascii="Times New Roman" w:eastAsia="Times New Roman" w:hAnsi="Times New Roman" w:cs="Times New Roman"/>
          <w:b/>
          <w:sz w:val="24"/>
          <w:szCs w:val="24"/>
          <w:lang w:eastAsia="pl-PL"/>
        </w:rPr>
      </w:pPr>
      <w:r w:rsidRPr="00CF273A">
        <w:rPr>
          <w:rFonts w:ascii="Times New Roman" w:eastAsia="Times New Roman" w:hAnsi="Times New Roman" w:cs="Times New Roman"/>
          <w:b/>
          <w:sz w:val="24"/>
          <w:szCs w:val="24"/>
          <w:lang w:eastAsia="pl-PL"/>
        </w:rPr>
        <w:t>Udzielenie i obsługa kredytu długoterminowego w wysokości</w:t>
      </w:r>
      <w:r>
        <w:rPr>
          <w:rFonts w:ascii="Times New Roman" w:eastAsia="Times New Roman" w:hAnsi="Times New Roman" w:cs="Times New Roman"/>
          <w:b/>
          <w:sz w:val="24"/>
          <w:szCs w:val="24"/>
          <w:lang w:eastAsia="pl-PL"/>
        </w:rPr>
        <w:t xml:space="preserve"> 79</w:t>
      </w:r>
      <w:r>
        <w:rPr>
          <w:rFonts w:ascii="Times New Roman" w:eastAsia="Times New Roman" w:hAnsi="Times New Roman" w:cs="Times New Roman"/>
          <w:b/>
          <w:sz w:val="24"/>
          <w:szCs w:val="24"/>
          <w:lang w:eastAsia="pl-PL"/>
        </w:rPr>
        <w:t>0.000,00 zł przeznaczonego na :</w:t>
      </w:r>
    </w:p>
    <w:p w:rsidR="004B0259" w:rsidRPr="004B0259" w:rsidRDefault="004B0259" w:rsidP="004B0259">
      <w:pPr>
        <w:pStyle w:val="Akapitzlist"/>
        <w:numPr>
          <w:ilvl w:val="0"/>
          <w:numId w:val="10"/>
        </w:numPr>
        <w:spacing w:after="0" w:line="240" w:lineRule="auto"/>
        <w:jc w:val="both"/>
        <w:rPr>
          <w:rFonts w:ascii="Times New Roman" w:eastAsia="Times New Roman" w:hAnsi="Times New Roman" w:cs="Times New Roman"/>
          <w:b/>
          <w:bCs/>
          <w:sz w:val="24"/>
          <w:szCs w:val="24"/>
          <w:lang w:eastAsia="pl-PL"/>
        </w:rPr>
      </w:pPr>
      <w:r w:rsidRPr="004B0259">
        <w:rPr>
          <w:rFonts w:ascii="Times New Roman" w:eastAsia="Times New Roman" w:hAnsi="Times New Roman" w:cs="Times New Roman"/>
          <w:b/>
          <w:bCs/>
          <w:sz w:val="24"/>
          <w:szCs w:val="24"/>
          <w:lang w:eastAsia="pl-PL"/>
        </w:rPr>
        <w:t>42.392,84,00 zł na pokrycie planowanego deficytu budżetu miasta</w:t>
      </w:r>
    </w:p>
    <w:p w:rsidR="004B0259" w:rsidRPr="004B0259" w:rsidRDefault="004B0259" w:rsidP="004B0259">
      <w:pPr>
        <w:pStyle w:val="Akapitzlist"/>
        <w:numPr>
          <w:ilvl w:val="0"/>
          <w:numId w:val="10"/>
        </w:numPr>
        <w:spacing w:after="0" w:line="240" w:lineRule="auto"/>
        <w:jc w:val="both"/>
        <w:rPr>
          <w:rFonts w:ascii="Times New Roman" w:eastAsia="Times New Roman" w:hAnsi="Times New Roman" w:cs="Times New Roman"/>
          <w:b/>
          <w:bCs/>
          <w:sz w:val="24"/>
          <w:szCs w:val="24"/>
          <w:lang w:eastAsia="pl-PL"/>
        </w:rPr>
      </w:pPr>
      <w:r w:rsidRPr="004B0259">
        <w:rPr>
          <w:rFonts w:ascii="Times New Roman" w:eastAsia="Times New Roman" w:hAnsi="Times New Roman" w:cs="Times New Roman"/>
          <w:b/>
          <w:bCs/>
          <w:sz w:val="24"/>
          <w:szCs w:val="24"/>
          <w:lang w:eastAsia="pl-PL"/>
        </w:rPr>
        <w:t>747.607,16 zł na spłatę wcześniej zaciągniętych zobowiązań z tytułu kredytów i pożyczek.</w:t>
      </w:r>
    </w:p>
    <w:p w:rsidR="004B0259" w:rsidRPr="00CF273A" w:rsidRDefault="004B0259" w:rsidP="004B0259">
      <w:pPr>
        <w:spacing w:after="0" w:line="240" w:lineRule="auto"/>
        <w:ind w:left="2587"/>
        <w:jc w:val="both"/>
        <w:rPr>
          <w:rFonts w:ascii="Times New Roman" w:eastAsia="Times New Roman" w:hAnsi="Times New Roman" w:cs="Times New Roman"/>
          <w:sz w:val="24"/>
          <w:szCs w:val="24"/>
          <w:lang w:eastAsia="pl-PL"/>
        </w:rPr>
      </w:pPr>
    </w:p>
    <w:p w:rsidR="004B0259" w:rsidRPr="00CF273A" w:rsidRDefault="004B0259" w:rsidP="004B0259">
      <w:pPr>
        <w:spacing w:after="0" w:line="240" w:lineRule="auto"/>
        <w:ind w:left="2587"/>
        <w:jc w:val="both"/>
        <w:rPr>
          <w:rFonts w:ascii="Times New Roman" w:eastAsia="Times New Roman" w:hAnsi="Times New Roman" w:cs="Times New Roman"/>
          <w:b/>
          <w:sz w:val="24"/>
          <w:szCs w:val="24"/>
          <w:lang w:eastAsia="pl-PL"/>
        </w:rPr>
      </w:pPr>
    </w:p>
    <w:p w:rsidR="004B0259" w:rsidRPr="00CF273A" w:rsidRDefault="004B0259" w:rsidP="004B0259">
      <w:pPr>
        <w:suppressAutoHyphens/>
        <w:spacing w:after="0" w:line="240" w:lineRule="auto"/>
        <w:jc w:val="both"/>
        <w:rPr>
          <w:rFonts w:ascii="Times New Roman" w:eastAsia="Times New Roman" w:hAnsi="Times New Roman" w:cs="Times New Roman"/>
          <w:sz w:val="24"/>
          <w:szCs w:val="24"/>
          <w:lang w:eastAsia="ar-SA"/>
        </w:rPr>
      </w:pPr>
      <w:r w:rsidRPr="00CF273A">
        <w:rPr>
          <w:rFonts w:ascii="Times New Roman" w:eastAsia="Times New Roman" w:hAnsi="Times New Roman" w:cs="Times New Roman"/>
          <w:sz w:val="24"/>
          <w:szCs w:val="24"/>
          <w:lang w:eastAsia="ar-SA"/>
        </w:rPr>
        <w:t>Oferujemy wykonanie w/w  przedmiotu zamówienia:</w:t>
      </w:r>
    </w:p>
    <w:p w:rsidR="004B0259" w:rsidRPr="00CF273A" w:rsidRDefault="004B0259" w:rsidP="004B0259">
      <w:pPr>
        <w:spacing w:after="0" w:line="240" w:lineRule="auto"/>
        <w:jc w:val="right"/>
        <w:rPr>
          <w:rFonts w:ascii="Times New Roman" w:eastAsia="Times New Roman" w:hAnsi="Times New Roman" w:cs="Times New Roman"/>
          <w:snapToGrid w:val="0"/>
          <w:color w:val="000000"/>
          <w:sz w:val="24"/>
          <w:szCs w:val="24"/>
          <w:lang w:eastAsia="pl-PL"/>
        </w:rPr>
      </w:pPr>
    </w:p>
    <w:p w:rsidR="004B0259" w:rsidRPr="00CF273A" w:rsidRDefault="004B0259" w:rsidP="004B0259">
      <w:pPr>
        <w:spacing w:after="0" w:line="240" w:lineRule="auto"/>
        <w:ind w:firstLine="709"/>
        <w:rPr>
          <w:rFonts w:ascii="Times New Roman" w:eastAsia="Times New Roman" w:hAnsi="Times New Roman" w:cs="Times New Roman"/>
          <w:b/>
          <w:bCs/>
          <w:snapToGrid w:val="0"/>
          <w:color w:val="000000"/>
          <w:sz w:val="24"/>
          <w:szCs w:val="24"/>
          <w:lang w:eastAsia="pl-PL"/>
        </w:rPr>
      </w:pPr>
      <w:r w:rsidRPr="00CF273A">
        <w:rPr>
          <w:rFonts w:ascii="Times New Roman" w:eastAsia="Times New Roman" w:hAnsi="Times New Roman" w:cs="Times New Roman"/>
          <w:b/>
          <w:bCs/>
          <w:snapToGrid w:val="0"/>
          <w:color w:val="000000"/>
          <w:sz w:val="24"/>
          <w:szCs w:val="24"/>
          <w:lang w:eastAsia="pl-PL"/>
        </w:rPr>
        <w:t>z a   c e n ę   :   .................................... zł.</w:t>
      </w:r>
    </w:p>
    <w:p w:rsidR="004B0259" w:rsidRPr="00CF273A" w:rsidRDefault="004B0259" w:rsidP="004B0259">
      <w:pPr>
        <w:spacing w:after="0" w:line="240" w:lineRule="auto"/>
        <w:jc w:val="right"/>
        <w:rPr>
          <w:rFonts w:ascii="Times New Roman" w:eastAsia="Times New Roman" w:hAnsi="Times New Roman" w:cs="Times New Roman"/>
          <w:snapToGrid w:val="0"/>
          <w:color w:val="000000"/>
          <w:sz w:val="24"/>
          <w:szCs w:val="24"/>
          <w:lang w:eastAsia="pl-PL"/>
        </w:rPr>
      </w:pPr>
    </w:p>
    <w:p w:rsidR="004B0259" w:rsidRPr="00CF273A" w:rsidRDefault="004B0259" w:rsidP="004B0259">
      <w:pPr>
        <w:spacing w:after="0" w:line="360" w:lineRule="auto"/>
        <w:rPr>
          <w:rFonts w:ascii="Times New Roman" w:eastAsia="Times New Roman" w:hAnsi="Times New Roman" w:cs="Times New Roman"/>
          <w:b/>
          <w:bCs/>
          <w:snapToGrid w:val="0"/>
          <w:color w:val="000000"/>
          <w:sz w:val="24"/>
          <w:szCs w:val="24"/>
          <w:lang w:eastAsia="pl-PL"/>
        </w:rPr>
      </w:pPr>
      <w:r w:rsidRPr="00CF273A">
        <w:rPr>
          <w:rFonts w:ascii="Times New Roman" w:eastAsia="Times New Roman" w:hAnsi="Times New Roman" w:cs="Times New Roman"/>
          <w:b/>
          <w:bCs/>
          <w:snapToGrid w:val="0"/>
          <w:color w:val="000000"/>
          <w:sz w:val="24"/>
          <w:szCs w:val="24"/>
          <w:lang w:eastAsia="pl-PL"/>
        </w:rPr>
        <w:t>słownie zł ............................................................................</w:t>
      </w: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jc w:val="both"/>
        <w:rPr>
          <w:rFonts w:ascii="Times New Roman" w:eastAsia="Times New Roman" w:hAnsi="Times New Roman" w:cs="Times New Roman"/>
          <w:snapToGrid w:val="0"/>
          <w:color w:val="000000"/>
          <w:sz w:val="24"/>
          <w:szCs w:val="24"/>
          <w:lang w:eastAsia="pl-PL"/>
        </w:rPr>
      </w:pPr>
      <w:r w:rsidRPr="00CF273A">
        <w:rPr>
          <w:rFonts w:ascii="Times New Roman" w:eastAsia="Times New Roman" w:hAnsi="Times New Roman" w:cs="Times New Roman"/>
          <w:b/>
          <w:bCs/>
          <w:snapToGrid w:val="0"/>
          <w:color w:val="000000"/>
          <w:sz w:val="24"/>
          <w:szCs w:val="24"/>
          <w:lang w:eastAsia="pl-PL"/>
        </w:rPr>
        <w:t xml:space="preserve">1. </w:t>
      </w:r>
      <w:r w:rsidRPr="00CF273A">
        <w:rPr>
          <w:rFonts w:ascii="Times New Roman" w:eastAsia="Times New Roman" w:hAnsi="Times New Roman" w:cs="Times New Roman"/>
          <w:snapToGrid w:val="0"/>
          <w:color w:val="000000"/>
          <w:sz w:val="24"/>
          <w:szCs w:val="24"/>
          <w:lang w:eastAsia="pl-PL"/>
        </w:rPr>
        <w:t xml:space="preserve">Oświadczamy, że zapoznaliśmy się ze treścią zapytania ofertowego i nie wnosimy do niego zastrzeżeń oraz zdobyliśmy konieczne informacje do przygotowania oferty. </w:t>
      </w:r>
    </w:p>
    <w:p w:rsidR="004B0259" w:rsidRPr="00CF273A" w:rsidRDefault="004B0259" w:rsidP="004B0259">
      <w:pPr>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b/>
          <w:bCs/>
          <w:color w:val="000000"/>
          <w:sz w:val="24"/>
          <w:szCs w:val="24"/>
          <w:lang w:eastAsia="pl-PL"/>
        </w:rPr>
        <w:t xml:space="preserve">2. </w:t>
      </w:r>
      <w:r w:rsidRPr="00CF273A">
        <w:rPr>
          <w:rFonts w:ascii="Times New Roman" w:eastAsia="Times New Roman" w:hAnsi="Times New Roman" w:cs="Times New Roman"/>
          <w:color w:val="000000"/>
          <w:sz w:val="24"/>
          <w:szCs w:val="24"/>
          <w:lang w:eastAsia="pl-PL"/>
        </w:rPr>
        <w:t>Oświadczamy, że zawarte w zapytaniu ofertowym istotne warunki zamówienia zostały przez nas zaakceptowane.</w:t>
      </w:r>
    </w:p>
    <w:p w:rsidR="004B0259" w:rsidRPr="00CF273A" w:rsidRDefault="004B0259" w:rsidP="004B0259">
      <w:pPr>
        <w:spacing w:after="0" w:line="240" w:lineRule="auto"/>
        <w:jc w:val="both"/>
        <w:rPr>
          <w:rFonts w:ascii="Times New Roman" w:eastAsia="Times New Roman" w:hAnsi="Times New Roman" w:cs="Times New Roman"/>
          <w:color w:val="000000"/>
          <w:sz w:val="24"/>
          <w:szCs w:val="24"/>
          <w:lang w:eastAsia="pl-PL"/>
        </w:rPr>
      </w:pPr>
      <w:r w:rsidRPr="00CF273A">
        <w:rPr>
          <w:rFonts w:ascii="Times New Roman" w:eastAsia="Times New Roman" w:hAnsi="Times New Roman" w:cs="Times New Roman"/>
          <w:b/>
          <w:bCs/>
          <w:color w:val="000000"/>
          <w:sz w:val="24"/>
          <w:szCs w:val="24"/>
          <w:lang w:eastAsia="pl-PL"/>
        </w:rPr>
        <w:t>3</w:t>
      </w:r>
      <w:r w:rsidRPr="00CF273A">
        <w:rPr>
          <w:rFonts w:ascii="Times New Roman" w:eastAsia="Times New Roman" w:hAnsi="Times New Roman" w:cs="Times New Roman"/>
          <w:color w:val="000000"/>
          <w:sz w:val="24"/>
          <w:szCs w:val="24"/>
          <w:lang w:eastAsia="pl-PL"/>
        </w:rPr>
        <w:t xml:space="preserve">. Oświadczamy, że „wzór umowy” załączony do oferty uwzględnia wszystkie wymagania Zamawiającego określone w </w:t>
      </w:r>
      <w:r w:rsidRPr="00CF273A">
        <w:rPr>
          <w:rFonts w:ascii="Times New Roman" w:eastAsia="Times New Roman" w:hAnsi="Times New Roman" w:cs="Times New Roman"/>
          <w:sz w:val="24"/>
          <w:szCs w:val="24"/>
          <w:lang w:eastAsia="pl-PL"/>
        </w:rPr>
        <w:t xml:space="preserve">opisie przedmiotu zamówienia </w:t>
      </w:r>
      <w:r w:rsidRPr="00CF273A">
        <w:rPr>
          <w:rFonts w:ascii="Times New Roman" w:eastAsia="Times New Roman" w:hAnsi="Times New Roman" w:cs="Times New Roman"/>
          <w:color w:val="000000"/>
          <w:sz w:val="24"/>
          <w:szCs w:val="24"/>
          <w:lang w:eastAsia="pl-PL"/>
        </w:rPr>
        <w:t>oraz zobowiązujemy się w przypadku wyboru naszej oferty do zawarcia powyższej umowy na warunkach w niej zawartych w miejscu i w terminie wyznaczonym przez Zamawiającego.</w:t>
      </w: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r w:rsidRPr="00CF273A">
        <w:rPr>
          <w:rFonts w:ascii="Times New Roman" w:eastAsia="Times New Roman" w:hAnsi="Times New Roman" w:cs="Times New Roman"/>
          <w:b/>
          <w:bCs/>
          <w:snapToGrid w:val="0"/>
          <w:color w:val="000000"/>
          <w:sz w:val="24"/>
          <w:szCs w:val="24"/>
          <w:lang w:eastAsia="pl-PL"/>
        </w:rPr>
        <w:t xml:space="preserve">4 </w:t>
      </w:r>
      <w:r w:rsidRPr="00CF273A">
        <w:rPr>
          <w:rFonts w:ascii="Times New Roman" w:eastAsia="Times New Roman" w:hAnsi="Times New Roman" w:cs="Times New Roman"/>
          <w:snapToGrid w:val="0"/>
          <w:color w:val="000000"/>
          <w:sz w:val="24"/>
          <w:szCs w:val="24"/>
          <w:lang w:eastAsia="pl-PL"/>
        </w:rPr>
        <w:t>Osoby upoważnione do kontaktów</w:t>
      </w: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r w:rsidRPr="00CF273A">
        <w:rPr>
          <w:rFonts w:ascii="Times New Roman" w:eastAsia="Times New Roman" w:hAnsi="Times New Roman" w:cs="Times New Roman"/>
          <w:snapToGrid w:val="0"/>
          <w:color w:val="000000"/>
          <w:sz w:val="24"/>
          <w:szCs w:val="24"/>
          <w:lang w:eastAsia="pl-PL"/>
        </w:rPr>
        <w:t>Na osobą upoważnioną do kontaktów wyznaczamy:</w:t>
      </w: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r w:rsidRPr="00CF273A">
        <w:rPr>
          <w:rFonts w:ascii="Times New Roman" w:eastAsia="Times New Roman" w:hAnsi="Times New Roman" w:cs="Times New Roman"/>
          <w:snapToGrid w:val="0"/>
          <w:color w:val="000000"/>
          <w:sz w:val="24"/>
          <w:szCs w:val="24"/>
          <w:lang w:eastAsia="pl-PL"/>
        </w:rPr>
        <w:t>.......................................................................................</w:t>
      </w: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r w:rsidRPr="00CF273A">
        <w:rPr>
          <w:rFonts w:ascii="Times New Roman" w:eastAsia="Times New Roman" w:hAnsi="Times New Roman" w:cs="Times New Roman"/>
          <w:b/>
          <w:bCs/>
          <w:snapToGrid w:val="0"/>
          <w:color w:val="000000"/>
          <w:sz w:val="24"/>
          <w:szCs w:val="24"/>
          <w:lang w:eastAsia="pl-PL"/>
        </w:rPr>
        <w:t xml:space="preserve">5 </w:t>
      </w:r>
      <w:r w:rsidRPr="00CF273A">
        <w:rPr>
          <w:rFonts w:ascii="Times New Roman" w:eastAsia="Times New Roman" w:hAnsi="Times New Roman" w:cs="Times New Roman"/>
          <w:snapToGrid w:val="0"/>
          <w:color w:val="000000"/>
          <w:sz w:val="24"/>
          <w:szCs w:val="24"/>
          <w:lang w:eastAsia="pl-PL"/>
        </w:rPr>
        <w:t>Warunki realizacji</w:t>
      </w: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r w:rsidRPr="00CF273A">
        <w:rPr>
          <w:rFonts w:ascii="Times New Roman" w:eastAsia="Times New Roman" w:hAnsi="Times New Roman" w:cs="Times New Roman"/>
          <w:snapToGrid w:val="0"/>
          <w:color w:val="000000"/>
          <w:sz w:val="24"/>
          <w:szCs w:val="24"/>
          <w:lang w:eastAsia="pl-PL"/>
        </w:rPr>
        <w:t xml:space="preserve">Oferujemy następujące warunki </w:t>
      </w:r>
    </w:p>
    <w:p w:rsidR="004B0259" w:rsidRPr="00CF273A" w:rsidRDefault="004B0259" w:rsidP="004B0259">
      <w:pPr>
        <w:spacing w:after="0" w:line="240" w:lineRule="auto"/>
        <w:rPr>
          <w:rFonts w:ascii="Times New Roman" w:eastAsia="Times New Roman" w:hAnsi="Times New Roman" w:cs="Times New Roman"/>
          <w:b/>
          <w:sz w:val="24"/>
          <w:szCs w:val="24"/>
          <w:lang w:eastAsia="pl-PL"/>
        </w:rPr>
      </w:pPr>
      <w:r w:rsidRPr="00CF273A">
        <w:rPr>
          <w:rFonts w:ascii="Times New Roman" w:eastAsia="Times New Roman" w:hAnsi="Times New Roman" w:cs="Times New Roman"/>
          <w:b/>
          <w:sz w:val="24"/>
          <w:szCs w:val="24"/>
          <w:lang w:eastAsia="pl-PL"/>
        </w:rPr>
        <w:t xml:space="preserve">- uruchomienie kredytu w jednej transzy w kwocie </w:t>
      </w:r>
      <w:r>
        <w:rPr>
          <w:rFonts w:ascii="Times New Roman" w:eastAsia="Times New Roman" w:hAnsi="Times New Roman" w:cs="Times New Roman"/>
          <w:b/>
          <w:sz w:val="24"/>
          <w:szCs w:val="24"/>
          <w:lang w:eastAsia="pl-PL"/>
        </w:rPr>
        <w:t>79</w:t>
      </w:r>
      <w:r w:rsidRPr="00CF273A">
        <w:rPr>
          <w:rFonts w:ascii="Times New Roman" w:eastAsia="Times New Roman" w:hAnsi="Times New Roman" w:cs="Times New Roman"/>
          <w:b/>
          <w:sz w:val="24"/>
          <w:szCs w:val="24"/>
          <w:lang w:eastAsia="pl-PL"/>
        </w:rPr>
        <w:t xml:space="preserve">0.000,00 zł w terminie </w:t>
      </w:r>
      <w:r>
        <w:rPr>
          <w:rFonts w:ascii="Times New Roman" w:eastAsia="Times New Roman" w:hAnsi="Times New Roman" w:cs="Times New Roman"/>
          <w:b/>
          <w:sz w:val="24"/>
          <w:szCs w:val="24"/>
          <w:lang w:eastAsia="pl-PL"/>
        </w:rPr>
        <w:t>do 3</w:t>
      </w:r>
      <w:r w:rsidRPr="00CF273A">
        <w:rPr>
          <w:rFonts w:ascii="Times New Roman" w:eastAsia="Times New Roman" w:hAnsi="Times New Roman" w:cs="Times New Roman"/>
          <w:b/>
          <w:sz w:val="24"/>
          <w:szCs w:val="24"/>
          <w:lang w:eastAsia="pl-PL"/>
        </w:rPr>
        <w:t xml:space="preserve"> dni od daty zawarcia umowy,</w:t>
      </w:r>
    </w:p>
    <w:p w:rsidR="004B0259" w:rsidRPr="00CF273A" w:rsidRDefault="004B0259" w:rsidP="004B0259">
      <w:pPr>
        <w:spacing w:after="0" w:line="240" w:lineRule="auto"/>
        <w:rPr>
          <w:rFonts w:ascii="Times New Roman" w:eastAsia="Times New Roman" w:hAnsi="Times New Roman" w:cs="Times New Roman"/>
          <w:b/>
          <w:sz w:val="24"/>
          <w:szCs w:val="24"/>
          <w:lang w:eastAsia="pl-PL"/>
        </w:rPr>
      </w:pPr>
      <w:r w:rsidRPr="00CF273A">
        <w:rPr>
          <w:rFonts w:ascii="Times New Roman" w:eastAsia="Times New Roman" w:hAnsi="Times New Roman" w:cs="Times New Roman"/>
          <w:b/>
          <w:sz w:val="24"/>
          <w:szCs w:val="24"/>
          <w:lang w:eastAsia="pl-PL"/>
        </w:rPr>
        <w:t>- kredytu udziela się na okres 4 lat w ujęciu budżetowym</w:t>
      </w:r>
    </w:p>
    <w:p w:rsidR="004B0259" w:rsidRPr="00080D4F" w:rsidRDefault="004B0259" w:rsidP="004B0259">
      <w:pPr>
        <w:spacing w:after="0" w:line="240" w:lineRule="auto"/>
        <w:rPr>
          <w:rFonts w:ascii="Times New Roman" w:eastAsia="Times New Roman" w:hAnsi="Times New Roman" w:cs="Times New Roman"/>
          <w:b/>
          <w:sz w:val="24"/>
          <w:szCs w:val="24"/>
          <w:lang w:eastAsia="pl-PL"/>
        </w:rPr>
      </w:pPr>
      <w:r w:rsidRPr="00CF273A">
        <w:rPr>
          <w:rFonts w:ascii="Times New Roman" w:eastAsia="Times New Roman" w:hAnsi="Times New Roman" w:cs="Times New Roman"/>
          <w:b/>
          <w:sz w:val="24"/>
          <w:szCs w:val="24"/>
          <w:lang w:eastAsia="pl-PL"/>
        </w:rPr>
        <w:t>- spłata kredytu</w:t>
      </w:r>
      <w:r>
        <w:rPr>
          <w:rFonts w:ascii="Times New Roman" w:eastAsia="Times New Roman" w:hAnsi="Times New Roman" w:cs="Times New Roman"/>
          <w:b/>
          <w:sz w:val="24"/>
          <w:szCs w:val="24"/>
          <w:lang w:eastAsia="pl-PL"/>
        </w:rPr>
        <w:t xml:space="preserve"> w 3 ratach rocznych </w:t>
      </w:r>
      <w:r w:rsidRPr="00CF273A">
        <w:rPr>
          <w:rFonts w:ascii="Times New Roman" w:eastAsia="Times New Roman" w:hAnsi="Times New Roman" w:cs="Times New Roman"/>
          <w:sz w:val="24"/>
          <w:szCs w:val="24"/>
          <w:lang w:eastAsia="pl-PL"/>
        </w:rPr>
        <w:t>płatnych do:</w:t>
      </w:r>
    </w:p>
    <w:p w:rsidR="004B0259" w:rsidRDefault="004B0259" w:rsidP="004B0259">
      <w:pPr>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 </w:t>
      </w:r>
      <w:r w:rsidRPr="00CF273A">
        <w:rPr>
          <w:rFonts w:ascii="Times New Roman" w:eastAsia="Times New Roman" w:hAnsi="Times New Roman" w:cs="Times New Roman"/>
          <w:sz w:val="24"/>
          <w:szCs w:val="24"/>
          <w:lang w:eastAsia="pl-PL"/>
        </w:rPr>
        <w:t>30.0</w:t>
      </w:r>
      <w:r>
        <w:rPr>
          <w:rFonts w:ascii="Times New Roman" w:eastAsia="Times New Roman" w:hAnsi="Times New Roman" w:cs="Times New Roman"/>
          <w:sz w:val="24"/>
          <w:szCs w:val="24"/>
          <w:lang w:eastAsia="pl-PL"/>
        </w:rPr>
        <w:t>5</w:t>
      </w:r>
      <w:r w:rsidRPr="00CF273A">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20</w:t>
      </w:r>
      <w:r w:rsidRPr="00CF273A">
        <w:rPr>
          <w:rFonts w:ascii="Times New Roman" w:eastAsia="Times New Roman" w:hAnsi="Times New Roman" w:cs="Times New Roman"/>
          <w:sz w:val="24"/>
          <w:szCs w:val="24"/>
          <w:lang w:eastAsia="pl-PL"/>
        </w:rPr>
        <w:t>r. - 2</w:t>
      </w:r>
      <w:r>
        <w:rPr>
          <w:rFonts w:ascii="Times New Roman" w:eastAsia="Times New Roman" w:hAnsi="Times New Roman" w:cs="Times New Roman"/>
          <w:sz w:val="24"/>
          <w:szCs w:val="24"/>
          <w:lang w:eastAsia="pl-PL"/>
        </w:rPr>
        <w:t>5</w:t>
      </w:r>
      <w:r w:rsidRPr="00CF273A">
        <w:rPr>
          <w:rFonts w:ascii="Times New Roman" w:eastAsia="Times New Roman" w:hAnsi="Times New Roman" w:cs="Times New Roman"/>
          <w:sz w:val="24"/>
          <w:szCs w:val="24"/>
          <w:lang w:eastAsia="pl-PL"/>
        </w:rPr>
        <w:t>0.000,00 zł</w:t>
      </w:r>
    </w:p>
    <w:p w:rsidR="004B0259" w:rsidRPr="00080D4F" w:rsidRDefault="004B0259" w:rsidP="004B0259">
      <w:pPr>
        <w:spacing w:after="0" w:line="240" w:lineRule="auto"/>
        <w:ind w:left="72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Pr="00080D4F">
        <w:rPr>
          <w:rFonts w:ascii="Times New Roman" w:eastAsia="Times New Roman" w:hAnsi="Times New Roman" w:cs="Times New Roman"/>
          <w:sz w:val="24"/>
          <w:szCs w:val="24"/>
          <w:lang w:eastAsia="pl-PL"/>
        </w:rPr>
        <w:t>30.0</w:t>
      </w:r>
      <w:r>
        <w:rPr>
          <w:rFonts w:ascii="Times New Roman" w:eastAsia="Times New Roman" w:hAnsi="Times New Roman" w:cs="Times New Roman"/>
          <w:sz w:val="24"/>
          <w:szCs w:val="24"/>
          <w:lang w:eastAsia="pl-PL"/>
        </w:rPr>
        <w:t>5</w:t>
      </w:r>
      <w:r w:rsidRPr="00080D4F">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1</w:t>
      </w:r>
      <w:r w:rsidRPr="00080D4F">
        <w:rPr>
          <w:rFonts w:ascii="Times New Roman" w:eastAsia="Times New Roman" w:hAnsi="Times New Roman" w:cs="Times New Roman"/>
          <w:sz w:val="24"/>
          <w:szCs w:val="24"/>
          <w:lang w:eastAsia="pl-PL"/>
        </w:rPr>
        <w:t xml:space="preserve">r. - </w:t>
      </w:r>
      <w:r>
        <w:rPr>
          <w:rFonts w:ascii="Times New Roman" w:eastAsia="Times New Roman" w:hAnsi="Times New Roman" w:cs="Times New Roman"/>
          <w:sz w:val="24"/>
          <w:szCs w:val="24"/>
          <w:lang w:eastAsia="pl-PL"/>
        </w:rPr>
        <w:t>10</w:t>
      </w:r>
      <w:r w:rsidRPr="00080D4F">
        <w:rPr>
          <w:rFonts w:ascii="Times New Roman" w:eastAsia="Times New Roman" w:hAnsi="Times New Roman" w:cs="Times New Roman"/>
          <w:sz w:val="24"/>
          <w:szCs w:val="24"/>
          <w:lang w:eastAsia="pl-PL"/>
        </w:rPr>
        <w:t>0.000,00 zł</w:t>
      </w:r>
    </w:p>
    <w:p w:rsidR="004B0259" w:rsidRPr="00CF273A" w:rsidRDefault="004B0259" w:rsidP="004B0259">
      <w:pPr>
        <w:spacing w:after="0" w:line="240" w:lineRule="auto"/>
        <w:ind w:firstLine="708"/>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c) </w:t>
      </w:r>
      <w:r w:rsidRPr="00CF273A">
        <w:rPr>
          <w:rFonts w:ascii="Times New Roman" w:eastAsia="Times New Roman" w:hAnsi="Times New Roman" w:cs="Times New Roman"/>
          <w:sz w:val="24"/>
          <w:szCs w:val="24"/>
          <w:lang w:eastAsia="pl-PL"/>
        </w:rPr>
        <w:t>30.0</w:t>
      </w:r>
      <w:r>
        <w:rPr>
          <w:rFonts w:ascii="Times New Roman" w:eastAsia="Times New Roman" w:hAnsi="Times New Roman" w:cs="Times New Roman"/>
          <w:sz w:val="24"/>
          <w:szCs w:val="24"/>
          <w:lang w:eastAsia="pl-PL"/>
        </w:rPr>
        <w:t>5</w:t>
      </w:r>
      <w:r w:rsidRPr="00CF273A">
        <w:rPr>
          <w:rFonts w:ascii="Times New Roman" w:eastAsia="Times New Roman" w:hAnsi="Times New Roman" w:cs="Times New Roman"/>
          <w:sz w:val="24"/>
          <w:szCs w:val="24"/>
          <w:lang w:eastAsia="pl-PL"/>
        </w:rPr>
        <w:t>.202</w:t>
      </w:r>
      <w:r>
        <w:rPr>
          <w:rFonts w:ascii="Times New Roman" w:eastAsia="Times New Roman" w:hAnsi="Times New Roman" w:cs="Times New Roman"/>
          <w:sz w:val="24"/>
          <w:szCs w:val="24"/>
          <w:lang w:eastAsia="pl-PL"/>
        </w:rPr>
        <w:t>2</w:t>
      </w:r>
      <w:r w:rsidRPr="00CF273A">
        <w:rPr>
          <w:rFonts w:ascii="Times New Roman" w:eastAsia="Times New Roman" w:hAnsi="Times New Roman" w:cs="Times New Roman"/>
          <w:sz w:val="24"/>
          <w:szCs w:val="24"/>
          <w:lang w:eastAsia="pl-PL"/>
        </w:rPr>
        <w:t xml:space="preserve">r. - </w:t>
      </w:r>
      <w:r>
        <w:rPr>
          <w:rFonts w:ascii="Times New Roman" w:eastAsia="Times New Roman" w:hAnsi="Times New Roman" w:cs="Times New Roman"/>
          <w:sz w:val="24"/>
          <w:szCs w:val="24"/>
          <w:lang w:eastAsia="pl-PL"/>
        </w:rPr>
        <w:t>44</w:t>
      </w:r>
      <w:r w:rsidRPr="00CF273A">
        <w:rPr>
          <w:rFonts w:ascii="Times New Roman" w:eastAsia="Times New Roman" w:hAnsi="Times New Roman" w:cs="Times New Roman"/>
          <w:sz w:val="24"/>
          <w:szCs w:val="24"/>
          <w:lang w:eastAsia="pl-PL"/>
        </w:rPr>
        <w:t>0.000,00</w:t>
      </w:r>
      <w:r>
        <w:rPr>
          <w:rFonts w:ascii="Times New Roman" w:eastAsia="Times New Roman" w:hAnsi="Times New Roman" w:cs="Times New Roman"/>
          <w:sz w:val="24"/>
          <w:szCs w:val="24"/>
          <w:lang w:eastAsia="pl-PL"/>
        </w:rPr>
        <w:t xml:space="preserve"> zł</w:t>
      </w:r>
    </w:p>
    <w:p w:rsidR="004B0259" w:rsidRPr="00CF273A" w:rsidRDefault="004B0259" w:rsidP="004B0259">
      <w:pPr>
        <w:spacing w:after="0" w:line="240" w:lineRule="auto"/>
        <w:rPr>
          <w:rFonts w:ascii="Times New Roman" w:eastAsia="Times New Roman" w:hAnsi="Times New Roman" w:cs="Times New Roman"/>
          <w:b/>
          <w:bCs/>
          <w:sz w:val="24"/>
          <w:szCs w:val="24"/>
          <w:lang w:eastAsia="pl-PL"/>
        </w:rPr>
      </w:pPr>
      <w:r w:rsidRPr="00CF273A">
        <w:rPr>
          <w:rFonts w:ascii="Times New Roman" w:eastAsia="Times New Roman" w:hAnsi="Times New Roman" w:cs="Times New Roman"/>
          <w:b/>
          <w:sz w:val="24"/>
          <w:szCs w:val="24"/>
          <w:lang w:eastAsia="pl-PL"/>
        </w:rPr>
        <w:t>- spłata odsetek od kredytu wykorzystanego – po uruchomieniu kredytu, w okresach miesięcznych do ostatniego dnia każdego miesiąca , począwszy od 31.stycznia 20</w:t>
      </w:r>
      <w:r>
        <w:rPr>
          <w:rFonts w:ascii="Times New Roman" w:eastAsia="Times New Roman" w:hAnsi="Times New Roman" w:cs="Times New Roman"/>
          <w:b/>
          <w:sz w:val="24"/>
          <w:szCs w:val="24"/>
          <w:lang w:eastAsia="pl-PL"/>
        </w:rPr>
        <w:t>20</w:t>
      </w:r>
      <w:r w:rsidRPr="00CF273A">
        <w:rPr>
          <w:rFonts w:ascii="Times New Roman" w:eastAsia="Times New Roman" w:hAnsi="Times New Roman" w:cs="Times New Roman"/>
          <w:b/>
          <w:sz w:val="24"/>
          <w:szCs w:val="24"/>
          <w:lang w:eastAsia="pl-PL"/>
        </w:rPr>
        <w:t>r.</w:t>
      </w:r>
    </w:p>
    <w:p w:rsidR="004B0259" w:rsidRPr="00CF273A" w:rsidRDefault="004B0259" w:rsidP="004B0259">
      <w:pPr>
        <w:spacing w:after="0" w:line="240" w:lineRule="auto"/>
        <w:ind w:left="708"/>
        <w:rPr>
          <w:rFonts w:ascii="Times New Roman" w:eastAsia="Times New Roman" w:hAnsi="Times New Roman" w:cs="Times New Roman"/>
          <w:b/>
          <w:sz w:val="24"/>
          <w:szCs w:val="24"/>
          <w:lang w:eastAsia="pl-PL"/>
        </w:rPr>
      </w:pPr>
    </w:p>
    <w:p w:rsidR="004B0259" w:rsidRPr="00CF273A" w:rsidRDefault="004B0259" w:rsidP="004B0259">
      <w:pPr>
        <w:spacing w:after="0" w:line="240" w:lineRule="auto"/>
        <w:rPr>
          <w:rFonts w:ascii="Times New Roman" w:eastAsia="Times New Roman" w:hAnsi="Times New Roman" w:cs="Times New Roman"/>
          <w:b/>
          <w:sz w:val="24"/>
          <w:szCs w:val="24"/>
          <w:lang w:eastAsia="pl-PL"/>
        </w:rPr>
      </w:pP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r w:rsidRPr="00CF273A">
        <w:rPr>
          <w:rFonts w:ascii="Times New Roman" w:eastAsia="Times New Roman" w:hAnsi="Times New Roman" w:cs="Times New Roman"/>
          <w:b/>
          <w:bCs/>
          <w:snapToGrid w:val="0"/>
          <w:color w:val="000000"/>
          <w:sz w:val="24"/>
          <w:szCs w:val="24"/>
          <w:lang w:eastAsia="pl-PL"/>
        </w:rPr>
        <w:t xml:space="preserve">6. </w:t>
      </w:r>
      <w:r w:rsidRPr="00CF273A">
        <w:rPr>
          <w:rFonts w:ascii="Times New Roman" w:eastAsia="Times New Roman" w:hAnsi="Times New Roman" w:cs="Times New Roman"/>
          <w:snapToGrid w:val="0"/>
          <w:color w:val="000000"/>
          <w:sz w:val="24"/>
          <w:szCs w:val="24"/>
          <w:lang w:eastAsia="pl-PL"/>
        </w:rPr>
        <w:t>Osoby upoważnione do podpisania umowy</w:t>
      </w: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r w:rsidRPr="00CF273A">
        <w:rPr>
          <w:rFonts w:ascii="Times New Roman" w:eastAsia="Times New Roman" w:hAnsi="Times New Roman" w:cs="Times New Roman"/>
          <w:snapToGrid w:val="0"/>
          <w:color w:val="000000"/>
          <w:sz w:val="24"/>
          <w:szCs w:val="24"/>
          <w:lang w:eastAsia="pl-PL"/>
        </w:rPr>
        <w:t>W przypadku wyboru naszej oferty osobami upoważnionymi do podpisywania umowy są:</w:t>
      </w: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r w:rsidRPr="00CF273A">
        <w:rPr>
          <w:rFonts w:ascii="Times New Roman" w:eastAsia="Times New Roman" w:hAnsi="Times New Roman" w:cs="Times New Roman"/>
          <w:snapToGrid w:val="0"/>
          <w:color w:val="000000"/>
          <w:sz w:val="24"/>
          <w:szCs w:val="24"/>
          <w:lang w:eastAsia="pl-PL"/>
        </w:rPr>
        <w:t>.......................................................................................</w:t>
      </w:r>
    </w:p>
    <w:p w:rsidR="004B0259" w:rsidRPr="00CF273A" w:rsidRDefault="004B0259" w:rsidP="004B0259">
      <w:pPr>
        <w:spacing w:after="0" w:line="240" w:lineRule="auto"/>
        <w:jc w:val="right"/>
        <w:rPr>
          <w:rFonts w:ascii="Times New Roman" w:eastAsia="Times New Roman" w:hAnsi="Times New Roman" w:cs="Times New Roman"/>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snapToGrid w:val="0"/>
          <w:color w:val="000000"/>
          <w:sz w:val="16"/>
          <w:szCs w:val="16"/>
          <w:lang w:eastAsia="pl-PL"/>
        </w:rPr>
      </w:pPr>
    </w:p>
    <w:p w:rsidR="004B0259" w:rsidRPr="00CF273A" w:rsidRDefault="004B0259" w:rsidP="004B0259">
      <w:pPr>
        <w:spacing w:after="0" w:line="240" w:lineRule="auto"/>
        <w:jc w:val="center"/>
        <w:rPr>
          <w:rFonts w:ascii="Times New Roman" w:eastAsia="Times New Roman" w:hAnsi="Times New Roman" w:cs="Times New Roman"/>
          <w:snapToGrid w:val="0"/>
          <w:color w:val="000000"/>
          <w:sz w:val="16"/>
          <w:szCs w:val="16"/>
          <w:lang w:eastAsia="pl-PL"/>
        </w:rPr>
      </w:pPr>
      <w:r w:rsidRPr="00CF273A">
        <w:rPr>
          <w:rFonts w:ascii="Times New Roman" w:eastAsia="Times New Roman" w:hAnsi="Times New Roman" w:cs="Times New Roman"/>
          <w:snapToGrid w:val="0"/>
          <w:color w:val="000000"/>
          <w:sz w:val="16"/>
          <w:szCs w:val="16"/>
          <w:lang w:eastAsia="pl-PL"/>
        </w:rPr>
        <w:t xml:space="preserve">                                                                                                                                           ...................................................</w:t>
      </w:r>
    </w:p>
    <w:p w:rsidR="004B0259" w:rsidRPr="00CF273A" w:rsidRDefault="004B0259" w:rsidP="004B0259">
      <w:pPr>
        <w:spacing w:after="0" w:line="240" w:lineRule="auto"/>
        <w:jc w:val="right"/>
        <w:rPr>
          <w:rFonts w:ascii="Times New Roman" w:eastAsia="Times New Roman" w:hAnsi="Times New Roman" w:cs="Times New Roman"/>
          <w:sz w:val="16"/>
          <w:szCs w:val="16"/>
          <w:lang w:eastAsia="pl-PL"/>
        </w:rPr>
      </w:pPr>
      <w:r w:rsidRPr="00CF273A">
        <w:rPr>
          <w:rFonts w:ascii="Times New Roman" w:eastAsia="Times New Roman" w:hAnsi="Times New Roman" w:cs="Times New Roman"/>
          <w:sz w:val="16"/>
          <w:szCs w:val="16"/>
          <w:lang w:eastAsia="pl-PL"/>
        </w:rPr>
        <w:t>Podpis i pieczęć upoważnionego Przedstawiciela</w:t>
      </w: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16"/>
          <w:szCs w:val="16"/>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napToGrid w:val="0"/>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b/>
          <w:i/>
          <w:i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i/>
          <w:i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i/>
          <w:iCs/>
          <w:snapToGrid w:val="0"/>
          <w:color w:val="000000"/>
          <w:sz w:val="24"/>
          <w:szCs w:val="24"/>
          <w:lang w:eastAsia="pl-PL"/>
        </w:rPr>
      </w:pPr>
      <w:r w:rsidRPr="00CF273A">
        <w:rPr>
          <w:rFonts w:ascii="Times New Roman" w:eastAsia="Times New Roman" w:hAnsi="Times New Roman" w:cs="Times New Roman"/>
          <w:b/>
          <w:i/>
          <w:iCs/>
          <w:snapToGrid w:val="0"/>
          <w:color w:val="000000"/>
          <w:sz w:val="24"/>
          <w:szCs w:val="24"/>
          <w:lang w:eastAsia="pl-PL"/>
        </w:rPr>
        <w:lastRenderedPageBreak/>
        <w:t>Załącznik nr 2</w:t>
      </w:r>
    </w:p>
    <w:p w:rsidR="004B0259" w:rsidRPr="00CF273A" w:rsidRDefault="004B0259" w:rsidP="004B0259">
      <w:pPr>
        <w:spacing w:after="0" w:line="240" w:lineRule="auto"/>
        <w:rPr>
          <w:rFonts w:ascii="Times New Roman" w:eastAsia="Times New Roman" w:hAnsi="Times New Roman" w:cs="Times New Roman"/>
          <w:i/>
          <w:iCs/>
          <w:snapToGrid w:val="0"/>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snapToGrid w:val="0"/>
          <w:color w:val="000000"/>
          <w:sz w:val="24"/>
          <w:szCs w:val="24"/>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b/>
          <w:bCs/>
          <w:sz w:val="24"/>
          <w:szCs w:val="24"/>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jc w:val="center"/>
        <w:rPr>
          <w:rFonts w:ascii="Times New Roman" w:eastAsia="Times New Roman" w:hAnsi="Times New Roman" w:cs="Times New Roman"/>
          <w:b/>
          <w:sz w:val="24"/>
          <w:szCs w:val="24"/>
          <w:u w:val="single"/>
          <w:lang w:eastAsia="pl-PL"/>
        </w:rPr>
      </w:pPr>
      <w:r w:rsidRPr="00CF273A">
        <w:rPr>
          <w:rFonts w:ascii="Times New Roman" w:eastAsia="Times New Roman" w:hAnsi="Times New Roman" w:cs="Times New Roman"/>
          <w:b/>
          <w:sz w:val="24"/>
          <w:szCs w:val="24"/>
          <w:u w:val="single"/>
          <w:lang w:eastAsia="pl-PL"/>
        </w:rPr>
        <w:t>FORMULARZ CENOWY</w:t>
      </w:r>
    </w:p>
    <w:p w:rsidR="004B0259" w:rsidRPr="00CF273A" w:rsidRDefault="004B0259" w:rsidP="004B0259">
      <w:pPr>
        <w:spacing w:after="0" w:line="240" w:lineRule="auto"/>
        <w:jc w:val="right"/>
        <w:rPr>
          <w:rFonts w:ascii="Times New Roman" w:eastAsia="Times New Roman" w:hAnsi="Times New Roman" w:cs="Times New Roman"/>
          <w:i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i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iCs/>
          <w:snapToGrid w:val="0"/>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iCs/>
          <w:snapToGrid w:val="0"/>
          <w:color w:val="000000"/>
          <w:sz w:val="24"/>
          <w:szCs w:val="24"/>
          <w:lang w:eastAsia="pl-PL"/>
        </w:rPr>
      </w:pPr>
    </w:p>
    <w:tbl>
      <w:tblPr>
        <w:tblW w:w="9854" w:type="dxa"/>
        <w:tblLook w:val="01E0" w:firstRow="1" w:lastRow="1" w:firstColumn="1" w:lastColumn="1" w:noHBand="0" w:noVBand="0"/>
      </w:tblPr>
      <w:tblGrid>
        <w:gridCol w:w="700"/>
        <w:gridCol w:w="7438"/>
        <w:gridCol w:w="1716"/>
      </w:tblGrid>
      <w:tr w:rsidR="004B0259" w:rsidRPr="00CF273A" w:rsidTr="005E6BA0">
        <w:tc>
          <w:tcPr>
            <w:tcW w:w="701"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b/>
                <w:sz w:val="24"/>
                <w:szCs w:val="24"/>
              </w:rPr>
            </w:pPr>
            <w:r w:rsidRPr="00CF273A">
              <w:rPr>
                <w:rFonts w:ascii="Times New Roman" w:eastAsia="Times New Roman" w:hAnsi="Times New Roman" w:cs="Times New Roman"/>
                <w:b/>
                <w:sz w:val="24"/>
                <w:szCs w:val="24"/>
                <w:lang w:eastAsia="ar-SA"/>
              </w:rPr>
              <w:t>L.p.</w:t>
            </w:r>
          </w:p>
        </w:tc>
        <w:tc>
          <w:tcPr>
            <w:tcW w:w="7539"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b/>
                <w:sz w:val="24"/>
                <w:szCs w:val="24"/>
              </w:rPr>
            </w:pPr>
            <w:r w:rsidRPr="00CF273A">
              <w:rPr>
                <w:rFonts w:ascii="Times New Roman" w:eastAsia="Times New Roman" w:hAnsi="Times New Roman" w:cs="Times New Roman"/>
                <w:b/>
                <w:sz w:val="24"/>
                <w:szCs w:val="24"/>
                <w:lang w:eastAsia="ar-SA"/>
              </w:rPr>
              <w:t>KOSZTY KREDYTU</w:t>
            </w:r>
          </w:p>
        </w:tc>
        <w:tc>
          <w:tcPr>
            <w:tcW w:w="1614"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b/>
                <w:sz w:val="24"/>
                <w:szCs w:val="24"/>
              </w:rPr>
            </w:pPr>
            <w:r w:rsidRPr="00CF273A">
              <w:rPr>
                <w:rFonts w:ascii="Times New Roman" w:eastAsia="Times New Roman" w:hAnsi="Times New Roman" w:cs="Times New Roman"/>
                <w:b/>
                <w:sz w:val="24"/>
                <w:szCs w:val="24"/>
                <w:lang w:eastAsia="ar-SA"/>
              </w:rPr>
              <w:t>CENA W ZŁ</w:t>
            </w:r>
          </w:p>
        </w:tc>
      </w:tr>
      <w:tr w:rsidR="004B0259" w:rsidRPr="00CF273A" w:rsidTr="005E6BA0">
        <w:tc>
          <w:tcPr>
            <w:tcW w:w="701"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b/>
                <w:sz w:val="24"/>
                <w:szCs w:val="24"/>
              </w:rPr>
            </w:pPr>
            <w:r w:rsidRPr="00CF273A">
              <w:rPr>
                <w:rFonts w:ascii="Times New Roman" w:eastAsia="Times New Roman" w:hAnsi="Times New Roman" w:cs="Times New Roman"/>
                <w:b/>
                <w:sz w:val="24"/>
                <w:szCs w:val="24"/>
                <w:lang w:eastAsia="ar-SA"/>
              </w:rPr>
              <w:t>1</w:t>
            </w:r>
          </w:p>
        </w:tc>
        <w:tc>
          <w:tcPr>
            <w:tcW w:w="7539"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rPr>
                <w:rFonts w:ascii="Times New Roman" w:eastAsia="Times New Roman" w:hAnsi="Times New Roman" w:cs="Times New Roman"/>
                <w:bCs/>
                <w:sz w:val="24"/>
                <w:szCs w:val="24"/>
                <w:lang w:eastAsia="ar-SA"/>
              </w:rPr>
            </w:pPr>
          </w:p>
          <w:p w:rsidR="004B0259" w:rsidRPr="00CF273A" w:rsidRDefault="004B0259" w:rsidP="005E6BA0">
            <w:pPr>
              <w:suppressAutoHyphens/>
              <w:spacing w:after="0" w:line="360" w:lineRule="auto"/>
              <w:rPr>
                <w:rFonts w:ascii="Times New Roman" w:eastAsia="Times New Roman" w:hAnsi="Times New Roman" w:cs="Times New Roman"/>
                <w:bCs/>
                <w:sz w:val="24"/>
                <w:szCs w:val="24"/>
                <w:lang w:eastAsia="ar-SA"/>
              </w:rPr>
            </w:pPr>
            <w:r w:rsidRPr="00CF273A">
              <w:rPr>
                <w:rFonts w:ascii="Times New Roman" w:eastAsia="Times New Roman" w:hAnsi="Times New Roman" w:cs="Times New Roman"/>
                <w:bCs/>
                <w:sz w:val="24"/>
                <w:szCs w:val="24"/>
                <w:lang w:eastAsia="ar-SA"/>
              </w:rPr>
              <w:t>Prowizja za udzielenie kredytu</w:t>
            </w:r>
          </w:p>
          <w:p w:rsidR="004B0259" w:rsidRPr="00CF273A" w:rsidRDefault="004B0259" w:rsidP="005E6BA0">
            <w:pPr>
              <w:suppressAutoHyphens/>
              <w:spacing w:after="0" w:line="360" w:lineRule="auto"/>
              <w:rPr>
                <w:rFonts w:ascii="Times New Roman" w:eastAsia="Times New Roman" w:hAnsi="Times New Roman" w:cs="Times New Roman"/>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sz w:val="24"/>
                <w:szCs w:val="24"/>
              </w:rPr>
            </w:pPr>
            <w:r w:rsidRPr="00CF273A">
              <w:rPr>
                <w:rFonts w:ascii="Times New Roman" w:eastAsia="Times New Roman" w:hAnsi="Times New Roman" w:cs="Times New Roman"/>
                <w:sz w:val="24"/>
                <w:szCs w:val="24"/>
                <w:lang w:eastAsia="ar-SA"/>
              </w:rPr>
              <w:t>……………….</w:t>
            </w:r>
          </w:p>
        </w:tc>
      </w:tr>
      <w:tr w:rsidR="004B0259" w:rsidRPr="00CF273A" w:rsidTr="005E6BA0">
        <w:tc>
          <w:tcPr>
            <w:tcW w:w="701"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b/>
                <w:sz w:val="24"/>
                <w:szCs w:val="24"/>
              </w:rPr>
            </w:pPr>
            <w:r w:rsidRPr="00CF273A">
              <w:rPr>
                <w:rFonts w:ascii="Times New Roman" w:eastAsia="Times New Roman" w:hAnsi="Times New Roman" w:cs="Times New Roman"/>
                <w:b/>
                <w:sz w:val="24"/>
                <w:szCs w:val="24"/>
                <w:lang w:eastAsia="ar-SA"/>
              </w:rPr>
              <w:t>2</w:t>
            </w:r>
          </w:p>
        </w:tc>
        <w:tc>
          <w:tcPr>
            <w:tcW w:w="7539"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both"/>
              <w:rPr>
                <w:rFonts w:ascii="Times New Roman" w:eastAsia="Times New Roman" w:hAnsi="Times New Roman" w:cs="Times New Roman"/>
                <w:bCs/>
                <w:sz w:val="24"/>
                <w:szCs w:val="24"/>
                <w:lang w:eastAsia="ar-SA"/>
              </w:rPr>
            </w:pPr>
            <w:r w:rsidRPr="00CF273A">
              <w:rPr>
                <w:rFonts w:ascii="Times New Roman" w:eastAsia="Times New Roman" w:hAnsi="Times New Roman" w:cs="Times New Roman"/>
                <w:bCs/>
                <w:sz w:val="24"/>
                <w:szCs w:val="24"/>
                <w:lang w:eastAsia="ar-SA"/>
              </w:rPr>
              <w:t xml:space="preserve">Wysokość odsetek za okres kredytowania wg stawki WIBOR 3M obowiązującej na dzień </w:t>
            </w:r>
            <w:r>
              <w:rPr>
                <w:rFonts w:ascii="Times New Roman" w:eastAsia="Times New Roman" w:hAnsi="Times New Roman" w:cs="Times New Roman"/>
                <w:bCs/>
                <w:sz w:val="24"/>
                <w:szCs w:val="24"/>
                <w:lang w:eastAsia="ar-SA"/>
              </w:rPr>
              <w:t>03.12</w:t>
            </w:r>
            <w:r w:rsidRPr="00CF273A">
              <w:rPr>
                <w:rFonts w:ascii="Times New Roman" w:eastAsia="Times New Roman" w:hAnsi="Times New Roman" w:cs="Times New Roman"/>
                <w:bCs/>
                <w:sz w:val="24"/>
                <w:szCs w:val="24"/>
                <w:lang w:eastAsia="ar-SA"/>
              </w:rPr>
              <w:t>.201</w:t>
            </w:r>
            <w:r>
              <w:rPr>
                <w:rFonts w:ascii="Times New Roman" w:eastAsia="Times New Roman" w:hAnsi="Times New Roman" w:cs="Times New Roman"/>
                <w:bCs/>
                <w:sz w:val="24"/>
                <w:szCs w:val="24"/>
                <w:lang w:eastAsia="ar-SA"/>
              </w:rPr>
              <w:t>9</w:t>
            </w:r>
            <w:r w:rsidRPr="00CF273A">
              <w:rPr>
                <w:rFonts w:ascii="Times New Roman" w:eastAsia="Times New Roman" w:hAnsi="Times New Roman" w:cs="Times New Roman"/>
                <w:bCs/>
                <w:sz w:val="24"/>
                <w:szCs w:val="24"/>
                <w:lang w:eastAsia="ar-SA"/>
              </w:rPr>
              <w:t>r. – 1,7</w:t>
            </w:r>
            <w:r>
              <w:rPr>
                <w:rFonts w:ascii="Times New Roman" w:eastAsia="Times New Roman" w:hAnsi="Times New Roman" w:cs="Times New Roman"/>
                <w:bCs/>
                <w:sz w:val="24"/>
                <w:szCs w:val="24"/>
                <w:lang w:eastAsia="ar-SA"/>
              </w:rPr>
              <w:t>1</w:t>
            </w:r>
            <w:r w:rsidRPr="00CF273A">
              <w:rPr>
                <w:rFonts w:ascii="Times New Roman" w:eastAsia="Times New Roman" w:hAnsi="Times New Roman" w:cs="Times New Roman"/>
                <w:bCs/>
                <w:sz w:val="24"/>
                <w:szCs w:val="24"/>
                <w:lang w:eastAsia="ar-SA"/>
              </w:rPr>
              <w:t>% w tym marża banku w wysokości …….. %.</w:t>
            </w:r>
          </w:p>
          <w:p w:rsidR="004B0259" w:rsidRPr="00CF273A" w:rsidRDefault="004B0259" w:rsidP="005E6BA0">
            <w:pPr>
              <w:suppressAutoHyphens/>
              <w:spacing w:after="0" w:line="360" w:lineRule="auto"/>
              <w:jc w:val="both"/>
              <w:rPr>
                <w:rFonts w:ascii="Times New Roman" w:eastAsia="Times New Roman" w:hAnsi="Times New Roman" w:cs="Times New Roman"/>
                <w:bCs/>
                <w:sz w:val="24"/>
                <w:szCs w:val="24"/>
              </w:rPr>
            </w:pPr>
          </w:p>
        </w:tc>
        <w:tc>
          <w:tcPr>
            <w:tcW w:w="1614"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sz w:val="24"/>
                <w:szCs w:val="24"/>
                <w:lang w:eastAsia="ar-SA"/>
              </w:rPr>
            </w:pPr>
          </w:p>
          <w:p w:rsidR="004B0259" w:rsidRPr="00CF273A" w:rsidRDefault="004B0259" w:rsidP="005E6BA0">
            <w:pPr>
              <w:suppressAutoHyphens/>
              <w:spacing w:after="0" w:line="360" w:lineRule="auto"/>
              <w:jc w:val="center"/>
              <w:rPr>
                <w:rFonts w:ascii="Times New Roman" w:eastAsia="Times New Roman" w:hAnsi="Times New Roman" w:cs="Times New Roman"/>
                <w:sz w:val="24"/>
                <w:szCs w:val="24"/>
                <w:lang w:eastAsia="ar-SA"/>
              </w:rPr>
            </w:pPr>
            <w:r w:rsidRPr="00CF273A">
              <w:rPr>
                <w:rFonts w:ascii="Times New Roman" w:eastAsia="Times New Roman" w:hAnsi="Times New Roman" w:cs="Times New Roman"/>
                <w:sz w:val="24"/>
                <w:szCs w:val="24"/>
                <w:lang w:eastAsia="ar-SA"/>
              </w:rPr>
              <w:t>……………….</w:t>
            </w:r>
          </w:p>
          <w:p w:rsidR="004B0259" w:rsidRPr="00CF273A" w:rsidRDefault="004B0259" w:rsidP="005E6BA0">
            <w:pPr>
              <w:suppressAutoHyphens/>
              <w:spacing w:after="0" w:line="360" w:lineRule="auto"/>
              <w:jc w:val="center"/>
              <w:rPr>
                <w:rFonts w:ascii="Times New Roman" w:eastAsia="Times New Roman" w:hAnsi="Times New Roman" w:cs="Times New Roman"/>
                <w:sz w:val="24"/>
                <w:szCs w:val="24"/>
              </w:rPr>
            </w:pPr>
          </w:p>
        </w:tc>
      </w:tr>
      <w:tr w:rsidR="004B0259" w:rsidRPr="00CF273A" w:rsidTr="005E6BA0">
        <w:tc>
          <w:tcPr>
            <w:tcW w:w="701"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sz w:val="24"/>
                <w:szCs w:val="24"/>
              </w:rPr>
            </w:pPr>
          </w:p>
        </w:tc>
        <w:tc>
          <w:tcPr>
            <w:tcW w:w="7539"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b/>
                <w:sz w:val="24"/>
                <w:szCs w:val="24"/>
              </w:rPr>
            </w:pPr>
            <w:r w:rsidRPr="00CF273A">
              <w:rPr>
                <w:rFonts w:ascii="Times New Roman" w:eastAsia="Times New Roman" w:hAnsi="Times New Roman" w:cs="Times New Roman"/>
                <w:b/>
                <w:sz w:val="24"/>
                <w:szCs w:val="24"/>
                <w:lang w:eastAsia="ar-SA"/>
              </w:rPr>
              <w:t>RAZEM</w:t>
            </w:r>
          </w:p>
        </w:tc>
        <w:tc>
          <w:tcPr>
            <w:tcW w:w="1614" w:type="dxa"/>
            <w:tcBorders>
              <w:top w:val="single" w:sz="4" w:space="0" w:color="auto"/>
              <w:left w:val="single" w:sz="4" w:space="0" w:color="auto"/>
              <w:bottom w:val="single" w:sz="4" w:space="0" w:color="auto"/>
              <w:right w:val="single" w:sz="4" w:space="0" w:color="auto"/>
            </w:tcBorders>
            <w:vAlign w:val="center"/>
          </w:tcPr>
          <w:p w:rsidR="004B0259" w:rsidRPr="00CF273A" w:rsidRDefault="004B0259" w:rsidP="005E6BA0">
            <w:pPr>
              <w:suppressAutoHyphens/>
              <w:spacing w:after="0" w:line="360" w:lineRule="auto"/>
              <w:jc w:val="center"/>
              <w:rPr>
                <w:rFonts w:ascii="Times New Roman" w:eastAsia="Times New Roman" w:hAnsi="Times New Roman" w:cs="Times New Roman"/>
                <w:sz w:val="24"/>
                <w:szCs w:val="24"/>
                <w:lang w:eastAsia="ar-SA"/>
              </w:rPr>
            </w:pPr>
          </w:p>
          <w:p w:rsidR="004B0259" w:rsidRPr="00CF273A" w:rsidRDefault="004B0259" w:rsidP="005E6BA0">
            <w:pPr>
              <w:suppressAutoHyphens/>
              <w:spacing w:after="0" w:line="360" w:lineRule="auto"/>
              <w:jc w:val="center"/>
              <w:rPr>
                <w:rFonts w:ascii="Times New Roman" w:eastAsia="Times New Roman" w:hAnsi="Times New Roman" w:cs="Times New Roman"/>
                <w:sz w:val="24"/>
                <w:szCs w:val="24"/>
                <w:lang w:eastAsia="ar-SA"/>
              </w:rPr>
            </w:pPr>
            <w:r w:rsidRPr="00CF273A">
              <w:rPr>
                <w:rFonts w:ascii="Times New Roman" w:eastAsia="Times New Roman" w:hAnsi="Times New Roman" w:cs="Times New Roman"/>
                <w:sz w:val="24"/>
                <w:szCs w:val="24"/>
                <w:lang w:eastAsia="ar-SA"/>
              </w:rPr>
              <w:t>……………..</w:t>
            </w:r>
          </w:p>
          <w:p w:rsidR="004B0259" w:rsidRPr="00CF273A" w:rsidRDefault="004B0259" w:rsidP="005E6BA0">
            <w:pPr>
              <w:suppressAutoHyphens/>
              <w:spacing w:after="0" w:line="360" w:lineRule="auto"/>
              <w:jc w:val="center"/>
              <w:rPr>
                <w:rFonts w:ascii="Times New Roman" w:eastAsia="Times New Roman" w:hAnsi="Times New Roman" w:cs="Times New Roman"/>
                <w:sz w:val="24"/>
                <w:szCs w:val="24"/>
              </w:rPr>
            </w:pPr>
          </w:p>
        </w:tc>
      </w:tr>
    </w:tbl>
    <w:p w:rsidR="004B0259" w:rsidRPr="00CF273A" w:rsidRDefault="004B0259" w:rsidP="004B0259">
      <w:pPr>
        <w:spacing w:after="0" w:line="240" w:lineRule="auto"/>
        <w:rPr>
          <w:rFonts w:ascii="Times New Roman" w:eastAsia="Times New Roman" w:hAnsi="Times New Roman" w:cs="Times New Roman"/>
          <w:sz w:val="24"/>
          <w:szCs w:val="24"/>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r w:rsidRPr="00CF273A">
        <w:rPr>
          <w:rFonts w:ascii="Times New Roman" w:eastAsia="Times New Roman" w:hAnsi="Times New Roman" w:cs="Times New Roman"/>
          <w:color w:val="FF0000"/>
          <w:sz w:val="24"/>
          <w:szCs w:val="24"/>
          <w:lang w:eastAsia="pl-PL"/>
        </w:rPr>
        <w:t>UWAGA</w:t>
      </w:r>
      <w:r w:rsidRPr="00CF273A">
        <w:rPr>
          <w:rFonts w:ascii="Times New Roman" w:eastAsia="Times New Roman" w:hAnsi="Times New Roman" w:cs="Times New Roman"/>
          <w:sz w:val="24"/>
          <w:szCs w:val="24"/>
          <w:lang w:eastAsia="pl-PL"/>
        </w:rPr>
        <w:t xml:space="preserve">: Jako dzień uruchomienia środków należy przyjąć </w:t>
      </w:r>
      <w:r>
        <w:rPr>
          <w:rFonts w:ascii="Times New Roman" w:eastAsia="Times New Roman" w:hAnsi="Times New Roman" w:cs="Times New Roman"/>
          <w:sz w:val="24"/>
          <w:szCs w:val="24"/>
          <w:lang w:eastAsia="pl-PL"/>
        </w:rPr>
        <w:t>20.12.2019 r.</w:t>
      </w: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r w:rsidRPr="00CF273A">
        <w:rPr>
          <w:rFonts w:ascii="Times New Roman" w:eastAsia="Times New Roman" w:hAnsi="Times New Roman" w:cs="Times New Roman"/>
          <w:sz w:val="24"/>
          <w:szCs w:val="24"/>
          <w:lang w:eastAsia="pl-PL"/>
        </w:rPr>
        <w:t>Słownie …………………………………………………………………………..zł</w:t>
      </w: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jc w:val="right"/>
        <w:rPr>
          <w:rFonts w:ascii="Times New Roman" w:eastAsia="Times New Roman" w:hAnsi="Times New Roman" w:cs="Times New Roman"/>
          <w:color w:val="000000"/>
          <w:sz w:val="24"/>
          <w:szCs w:val="24"/>
          <w:lang w:eastAsia="pl-PL"/>
        </w:rPr>
      </w:pPr>
    </w:p>
    <w:p w:rsidR="004B0259" w:rsidRPr="00CF273A" w:rsidRDefault="004B0259" w:rsidP="004B0259">
      <w:pPr>
        <w:spacing w:after="0" w:line="240" w:lineRule="auto"/>
        <w:jc w:val="center"/>
        <w:rPr>
          <w:rFonts w:ascii="Times New Roman" w:eastAsia="Times New Roman" w:hAnsi="Times New Roman" w:cs="Times New Roman"/>
          <w:sz w:val="16"/>
          <w:szCs w:val="16"/>
          <w:lang w:eastAsia="pl-PL"/>
        </w:rPr>
      </w:pPr>
      <w:r w:rsidRPr="00CF273A">
        <w:rPr>
          <w:rFonts w:ascii="Times New Roman" w:eastAsia="Times New Roman" w:hAnsi="Times New Roman" w:cs="Times New Roman"/>
          <w:sz w:val="16"/>
          <w:szCs w:val="16"/>
          <w:lang w:eastAsia="pl-PL"/>
        </w:rPr>
        <w:t xml:space="preserve">                                                                                                                                           ……………………………………………</w:t>
      </w:r>
    </w:p>
    <w:p w:rsidR="004B0259" w:rsidRPr="00CF273A" w:rsidRDefault="004B0259" w:rsidP="004B0259">
      <w:pPr>
        <w:spacing w:after="0" w:line="240" w:lineRule="auto"/>
        <w:jc w:val="center"/>
        <w:rPr>
          <w:rFonts w:ascii="Times New Roman" w:eastAsia="Times New Roman" w:hAnsi="Times New Roman" w:cs="Times New Roman"/>
          <w:sz w:val="16"/>
          <w:szCs w:val="16"/>
          <w:lang w:eastAsia="pl-PL"/>
        </w:rPr>
      </w:pPr>
      <w:r w:rsidRPr="00CF273A">
        <w:rPr>
          <w:rFonts w:ascii="Times New Roman" w:eastAsia="Times New Roman" w:hAnsi="Times New Roman" w:cs="Times New Roman"/>
          <w:sz w:val="16"/>
          <w:szCs w:val="16"/>
          <w:lang w:eastAsia="pl-PL"/>
        </w:rPr>
        <w:t xml:space="preserve">                                                                                                                                          Podpis i pieczęć Wykonawcy</w:t>
      </w:r>
    </w:p>
    <w:p w:rsidR="004B0259" w:rsidRPr="00CF273A" w:rsidRDefault="004B0259" w:rsidP="004B0259">
      <w:pPr>
        <w:spacing w:after="0" w:line="240" w:lineRule="auto"/>
        <w:jc w:val="right"/>
        <w:rPr>
          <w:rFonts w:ascii="Times New Roman" w:eastAsia="Times New Roman" w:hAnsi="Times New Roman" w:cs="Times New Roman"/>
          <w:color w:val="000000"/>
          <w:sz w:val="16"/>
          <w:szCs w:val="16"/>
          <w:lang w:eastAsia="pl-PL"/>
        </w:rPr>
      </w:pPr>
    </w:p>
    <w:p w:rsidR="004B0259" w:rsidRPr="00CF273A" w:rsidRDefault="004B0259" w:rsidP="004B0259">
      <w:pPr>
        <w:spacing w:after="0" w:line="240" w:lineRule="auto"/>
        <w:rPr>
          <w:rFonts w:ascii="Times New Roman" w:eastAsia="Times New Roman" w:hAnsi="Times New Roman" w:cs="Times New Roman"/>
          <w:sz w:val="16"/>
          <w:szCs w:val="16"/>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Pr="00CF273A" w:rsidRDefault="004B0259" w:rsidP="004B0259">
      <w:pPr>
        <w:spacing w:after="0" w:line="240" w:lineRule="auto"/>
        <w:rPr>
          <w:rFonts w:ascii="Times New Roman" w:eastAsia="Times New Roman" w:hAnsi="Times New Roman" w:cs="Times New Roman"/>
          <w:sz w:val="24"/>
          <w:szCs w:val="24"/>
          <w:lang w:eastAsia="pl-PL"/>
        </w:rPr>
      </w:pPr>
    </w:p>
    <w:p w:rsidR="004B0259" w:rsidRDefault="004B0259" w:rsidP="004B0259"/>
    <w:p w:rsidR="00DC21A8" w:rsidRDefault="00DC21A8"/>
    <w:sectPr w:rsidR="00DC21A8" w:rsidSect="00C71B32">
      <w:pgSz w:w="11900" w:h="16837"/>
      <w:pgMar w:top="1417" w:right="1417" w:bottom="1417" w:left="129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TE15FF398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A9442CD6"/>
    <w:name w:val="WW8Num34"/>
    <w:lvl w:ilvl="0">
      <w:start w:val="1"/>
      <w:numFmt w:val="decimal"/>
      <w:lvlText w:val="%1."/>
      <w:lvlJc w:val="left"/>
      <w:pPr>
        <w:tabs>
          <w:tab w:val="num" w:pos="454"/>
        </w:tabs>
        <w:ind w:left="454" w:hanging="454"/>
      </w:pPr>
      <w:rPr>
        <w:rFonts w:ascii="Tahoma" w:hAnsi="Tahoma" w:cs="Tahoma" w:hint="default"/>
        <w:i w:val="0"/>
        <w:iCs w:val="0"/>
        <w:sz w:val="18"/>
        <w:szCs w:val="18"/>
      </w:rPr>
    </w:lvl>
    <w:lvl w:ilvl="1">
      <w:start w:val="1"/>
      <w:numFmt w:val="decimal"/>
      <w:lvlText w:val="%2)"/>
      <w:lvlJc w:val="left"/>
      <w:pPr>
        <w:tabs>
          <w:tab w:val="num" w:pos="1440"/>
        </w:tabs>
        <w:ind w:left="1440" w:hanging="360"/>
      </w:pPr>
      <w:rPr>
        <w:rFonts w:ascii="Tahoma" w:hAnsi="Tahoma" w:cs="Tahoma"/>
        <w:b w:val="0"/>
        <w:bCs w:val="0"/>
        <w:i w:val="0"/>
        <w:iCs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4D115A"/>
    <w:multiLevelType w:val="hybridMultilevel"/>
    <w:tmpl w:val="DA50B070"/>
    <w:lvl w:ilvl="0" w:tplc="04150011">
      <w:start w:val="1"/>
      <w:numFmt w:val="decimal"/>
      <w:lvlText w:val="%1)"/>
      <w:lvlJc w:val="left"/>
      <w:pPr>
        <w:tabs>
          <w:tab w:val="num" w:pos="720"/>
        </w:tabs>
        <w:ind w:left="720" w:hanging="360"/>
      </w:pPr>
      <w:rPr>
        <w:rFonts w:hint="default"/>
      </w:rPr>
    </w:lvl>
    <w:lvl w:ilvl="1" w:tplc="6B728802">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E520B67"/>
    <w:multiLevelType w:val="hybridMultilevel"/>
    <w:tmpl w:val="A426CDD4"/>
    <w:lvl w:ilvl="0" w:tplc="EA5C65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237AD"/>
    <w:multiLevelType w:val="hybridMultilevel"/>
    <w:tmpl w:val="A8323060"/>
    <w:lvl w:ilvl="0" w:tplc="235E2212">
      <w:start w:val="1"/>
      <w:numFmt w:val="decimal"/>
      <w:lvlText w:val="%1)"/>
      <w:lvlJc w:val="left"/>
      <w:pPr>
        <w:tabs>
          <w:tab w:val="num" w:pos="1785"/>
        </w:tabs>
        <w:ind w:left="1785" w:hanging="360"/>
      </w:pPr>
      <w:rPr>
        <w:rFonts w:ascii="Times New Roman" w:eastAsia="Times New Roman" w:hAnsi="Times New Roman" w:cs="Times New Roman" w:hint="default"/>
      </w:r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4" w15:restartNumberingAfterBreak="0">
    <w:nsid w:val="124F1662"/>
    <w:multiLevelType w:val="hybridMultilevel"/>
    <w:tmpl w:val="11D2E35A"/>
    <w:lvl w:ilvl="0" w:tplc="5814931C">
      <w:start w:val="1"/>
      <w:numFmt w:val="lowerLetter"/>
      <w:lvlText w:val="%1)"/>
      <w:lvlJc w:val="left"/>
      <w:pPr>
        <w:ind w:left="1147" w:hanging="360"/>
      </w:pPr>
      <w:rPr>
        <w:rFonts w:hint="default"/>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 w15:restartNumberingAfterBreak="0">
    <w:nsid w:val="22402430"/>
    <w:multiLevelType w:val="hybridMultilevel"/>
    <w:tmpl w:val="D0B4056A"/>
    <w:lvl w:ilvl="0" w:tplc="EA5C65D2">
      <w:start w:val="1"/>
      <w:numFmt w:val="lowerLetter"/>
      <w:lvlText w:val="%1)"/>
      <w:lvlJc w:val="left"/>
      <w:pPr>
        <w:ind w:left="1147" w:hanging="360"/>
      </w:pPr>
      <w:rPr>
        <w:rFonts w:hint="default"/>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6" w15:restartNumberingAfterBreak="0">
    <w:nsid w:val="29A84F57"/>
    <w:multiLevelType w:val="hybridMultilevel"/>
    <w:tmpl w:val="49140EC2"/>
    <w:lvl w:ilvl="0" w:tplc="CEC26BD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5226638"/>
    <w:multiLevelType w:val="hybridMultilevel"/>
    <w:tmpl w:val="C67E6D30"/>
    <w:lvl w:ilvl="0" w:tplc="56CE94EC">
      <w:start w:val="1"/>
      <w:numFmt w:val="decimal"/>
      <w:lvlText w:val="%1."/>
      <w:lvlJc w:val="left"/>
      <w:pPr>
        <w:tabs>
          <w:tab w:val="num" w:pos="787"/>
        </w:tabs>
        <w:ind w:left="787" w:hanging="360"/>
      </w:pPr>
      <w:rPr>
        <w:color w:val="auto"/>
      </w:rPr>
    </w:lvl>
    <w:lvl w:ilvl="1" w:tplc="7B888E18">
      <w:start w:val="1"/>
      <w:numFmt w:val="decimal"/>
      <w:lvlText w:val="%2)"/>
      <w:lvlJc w:val="left"/>
      <w:pPr>
        <w:tabs>
          <w:tab w:val="num" w:pos="1440"/>
        </w:tabs>
        <w:ind w:left="1440" w:hanging="360"/>
      </w:pPr>
      <w:rPr>
        <w:rFonts w:ascii="Tahoma" w:eastAsia="Times New Roman" w:hAnsi="Tahoma" w:cs="Tahom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F1632AE"/>
    <w:multiLevelType w:val="hybridMultilevel"/>
    <w:tmpl w:val="93349788"/>
    <w:lvl w:ilvl="0" w:tplc="EA5C65D2">
      <w:start w:val="1"/>
      <w:numFmt w:val="lowerLetter"/>
      <w:lvlText w:val="%1)"/>
      <w:lvlJc w:val="left"/>
      <w:pPr>
        <w:ind w:left="1147" w:hanging="360"/>
      </w:pPr>
      <w:rPr>
        <w:rFonts w:hint="default"/>
      </w:r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9" w15:restartNumberingAfterBreak="0">
    <w:nsid w:val="570D45FE"/>
    <w:multiLevelType w:val="hybridMultilevel"/>
    <w:tmpl w:val="0BEE21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5"/>
  </w:num>
  <w:num w:numId="6">
    <w:abstractNumId w:val="4"/>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59"/>
    <w:rsid w:val="004B0259"/>
    <w:rsid w:val="00DC21A8"/>
    <w:rsid w:val="00FE2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C050E"/>
  <w15:chartTrackingRefBased/>
  <w15:docId w15:val="{74B0D253-14FD-436E-AE50-37AE2A60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025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0259"/>
    <w:pPr>
      <w:ind w:left="720"/>
      <w:contextualSpacing/>
    </w:pPr>
  </w:style>
  <w:style w:type="character" w:styleId="Hipercze">
    <w:name w:val="Hyperlink"/>
    <w:basedOn w:val="Domylnaczcionkaakapitu"/>
    <w:uiPriority w:val="99"/>
    <w:unhideWhenUsed/>
    <w:rsid w:val="00FE2E6A"/>
    <w:rPr>
      <w:color w:val="0563C1" w:themeColor="hyperlink"/>
      <w:u w:val="single"/>
    </w:rPr>
  </w:style>
  <w:style w:type="character" w:styleId="Nierozpoznanawzmianka">
    <w:name w:val="Unresolved Mention"/>
    <w:basedOn w:val="Domylnaczcionkaakapitu"/>
    <w:uiPriority w:val="99"/>
    <w:semiHidden/>
    <w:unhideWhenUsed/>
    <w:rsid w:val="00FE2E6A"/>
    <w:rPr>
      <w:color w:val="605E5C"/>
      <w:shd w:val="clear" w:color="auto" w:fill="E1DFDD"/>
    </w:rPr>
  </w:style>
  <w:style w:type="paragraph" w:styleId="Tekstdymka">
    <w:name w:val="Balloon Text"/>
    <w:basedOn w:val="Normalny"/>
    <w:link w:val="TekstdymkaZnak"/>
    <w:uiPriority w:val="99"/>
    <w:semiHidden/>
    <w:unhideWhenUsed/>
    <w:rsid w:val="00FE2E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2E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zawidow.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1543</Words>
  <Characters>9263</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1</cp:revision>
  <cp:lastPrinted>2019-12-04T11:06:00Z</cp:lastPrinted>
  <dcterms:created xsi:type="dcterms:W3CDTF">2019-12-04T10:25:00Z</dcterms:created>
  <dcterms:modified xsi:type="dcterms:W3CDTF">2019-12-04T11:17:00Z</dcterms:modified>
</cp:coreProperties>
</file>