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0" w:name="_Toc253653684"/>
      <w:bookmarkStart w:id="1" w:name="_Toc463517819"/>
      <w:r w:rsidRPr="001F250E">
        <w:rPr>
          <w:rFonts w:ascii="Times New Roman" w:eastAsia="Times New Roman" w:hAnsi="Times New Roman" w:cs="Times New Roman"/>
          <w:b/>
          <w:bCs/>
          <w:i/>
          <w:sz w:val="20"/>
          <w:szCs w:val="20"/>
          <w:lang w:val="x-none" w:eastAsia="x-none"/>
        </w:rPr>
        <w:t>Załącznik Nr 1 – do SIWZ</w:t>
      </w:r>
      <w:bookmarkEnd w:id="0"/>
      <w:bookmarkEnd w:id="1"/>
      <w:r w:rsidRPr="001F250E">
        <w:rPr>
          <w:rFonts w:ascii="Times New Roman" w:eastAsia="Times New Roman" w:hAnsi="Times New Roman" w:cs="Times New Roman"/>
          <w:b/>
          <w:bCs/>
          <w:i/>
          <w:sz w:val="20"/>
          <w:szCs w:val="20"/>
          <w:lang w:val="x-none" w:eastAsia="x-none"/>
        </w:rPr>
        <w:t xml:space="preserve"> </w:t>
      </w: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 w:name="_Toc253653685"/>
      <w:bookmarkStart w:id="3" w:name="_Toc463517820"/>
      <w:r w:rsidRPr="001F250E">
        <w:rPr>
          <w:rFonts w:ascii="Times New Roman" w:eastAsia="Times New Roman" w:hAnsi="Times New Roman" w:cs="Times New Roman"/>
          <w:b/>
          <w:bCs/>
          <w:i/>
          <w:sz w:val="20"/>
          <w:szCs w:val="20"/>
          <w:lang w:val="x-none" w:eastAsia="x-none"/>
        </w:rPr>
        <w:t>Formularz ofertowy</w:t>
      </w:r>
      <w:bookmarkEnd w:id="2"/>
      <w:bookmarkEnd w:id="3"/>
    </w:p>
    <w:p w:rsidR="001F250E" w:rsidRPr="001F250E" w:rsidRDefault="001F250E" w:rsidP="001F250E">
      <w:pPr>
        <w:spacing w:after="0" w:line="240" w:lineRule="auto"/>
        <w:rPr>
          <w:rFonts w:ascii="Times New Roman" w:eastAsia="Times New Roman" w:hAnsi="Times New Roman" w:cs="Times New Roman"/>
          <w:sz w:val="20"/>
          <w:szCs w:val="20"/>
          <w:lang w:eastAsia="pl-PL"/>
        </w:rPr>
      </w:pPr>
    </w:p>
    <w:p w:rsidR="001F250E" w:rsidRPr="001F250E" w:rsidRDefault="001F250E" w:rsidP="001F250E">
      <w:pPr>
        <w:spacing w:after="0" w:line="240" w:lineRule="auto"/>
        <w:rPr>
          <w:rFonts w:ascii="Times New Roman" w:eastAsia="Times New Roman" w:hAnsi="Times New Roman" w:cs="Times New Roman"/>
          <w:b/>
          <w:bCs/>
          <w:sz w:val="24"/>
          <w:szCs w:val="24"/>
          <w:lang w:eastAsia="pl-PL"/>
        </w:rPr>
      </w:pPr>
    </w:p>
    <w:p w:rsidR="001F250E" w:rsidRPr="001F250E" w:rsidRDefault="001F250E" w:rsidP="001F250E">
      <w:pPr>
        <w:spacing w:after="0" w:line="240" w:lineRule="auto"/>
        <w:jc w:val="center"/>
        <w:rPr>
          <w:rFonts w:ascii="Times New Roman" w:eastAsia="Times New Roman" w:hAnsi="Times New Roman" w:cs="Times New Roman"/>
          <w:b/>
          <w:bCs/>
          <w:sz w:val="32"/>
          <w:szCs w:val="32"/>
          <w:lang w:eastAsia="pl-PL"/>
        </w:rPr>
      </w:pPr>
      <w:r w:rsidRPr="001F250E">
        <w:rPr>
          <w:rFonts w:ascii="Times New Roman" w:eastAsia="Times New Roman" w:hAnsi="Times New Roman" w:cs="Times New Roman"/>
          <w:b/>
          <w:bCs/>
          <w:sz w:val="32"/>
          <w:szCs w:val="32"/>
          <w:lang w:eastAsia="pl-PL"/>
        </w:rPr>
        <w:t>FOLMULARZ OFERTOWY</w:t>
      </w:r>
    </w:p>
    <w:p w:rsidR="001F250E" w:rsidRPr="001F250E" w:rsidRDefault="001F250E" w:rsidP="001F250E">
      <w:pPr>
        <w:spacing w:after="0" w:line="240" w:lineRule="auto"/>
        <w:jc w:val="center"/>
        <w:rPr>
          <w:rFonts w:ascii="Times New Roman" w:eastAsia="Times New Roman" w:hAnsi="Times New Roman" w:cs="Times New Roman"/>
          <w:b/>
          <w:bCs/>
          <w:sz w:val="24"/>
          <w:szCs w:val="24"/>
          <w:lang w:eastAsia="pl-PL"/>
        </w:rPr>
      </w:pPr>
    </w:p>
    <w:tbl>
      <w:tblPr>
        <w:tblStyle w:val="Tabela-Siatka1"/>
        <w:tblW w:w="0" w:type="auto"/>
        <w:tblLook w:val="04A0" w:firstRow="1" w:lastRow="0" w:firstColumn="1" w:lastColumn="0" w:noHBand="0" w:noVBand="1"/>
      </w:tblPr>
      <w:tblGrid>
        <w:gridCol w:w="4760"/>
        <w:gridCol w:w="4868"/>
      </w:tblGrid>
      <w:tr w:rsidR="001F250E" w:rsidRPr="001F250E" w:rsidTr="002E0462">
        <w:tc>
          <w:tcPr>
            <w:tcW w:w="9736" w:type="dxa"/>
            <w:gridSpan w:val="2"/>
          </w:tcPr>
          <w:p w:rsidR="001F250E" w:rsidRPr="001F250E" w:rsidRDefault="001F250E" w:rsidP="001F250E">
            <w:pPr>
              <w:rPr>
                <w:rFonts w:ascii="Times New Roman" w:hAnsi="Times New Roman" w:cs="Times New Roman"/>
                <w:bCs/>
              </w:rPr>
            </w:pPr>
            <w:r w:rsidRPr="001F250E">
              <w:rPr>
                <w:rFonts w:ascii="Times New Roman" w:hAnsi="Times New Roman" w:cs="Times New Roman"/>
                <w:bCs/>
              </w:rPr>
              <w:t>Informacje dotyczące Wykonawcy</w:t>
            </w:r>
          </w:p>
          <w:p w:rsidR="001F250E" w:rsidRPr="001F250E" w:rsidRDefault="001F250E" w:rsidP="001F250E">
            <w:pPr>
              <w:rPr>
                <w:rFonts w:ascii="Times New Roman" w:hAnsi="Times New Roman" w:cs="Times New Roman"/>
                <w:bCs/>
              </w:rPr>
            </w:pPr>
          </w:p>
        </w:tc>
      </w:tr>
      <w:tr w:rsidR="001F250E" w:rsidRPr="001F250E" w:rsidTr="002E0462">
        <w:tc>
          <w:tcPr>
            <w:tcW w:w="4868" w:type="dxa"/>
          </w:tcPr>
          <w:p w:rsidR="001F250E" w:rsidRPr="001F250E" w:rsidRDefault="001F250E" w:rsidP="001F250E">
            <w:pPr>
              <w:rPr>
                <w:rFonts w:ascii="Times New Roman" w:hAnsi="Times New Roman" w:cs="Times New Roman"/>
                <w:bCs/>
              </w:rPr>
            </w:pPr>
            <w:r w:rsidRPr="001F250E">
              <w:rPr>
                <w:rFonts w:ascii="Times New Roman" w:hAnsi="Times New Roman" w:cs="Times New Roman"/>
                <w:bCs/>
              </w:rPr>
              <w:t>Nazwa i adres pocztowy Wykonawcy</w:t>
            </w:r>
            <w:r w:rsidRPr="001F250E">
              <w:rPr>
                <w:rFonts w:ascii="Times New Roman" w:hAnsi="Times New Roman" w:cs="Times New Roman"/>
                <w:bCs/>
                <w:vertAlign w:val="superscript"/>
              </w:rPr>
              <w:footnoteReference w:id="1"/>
            </w:r>
            <w:r w:rsidRPr="001F250E">
              <w:rPr>
                <w:rFonts w:ascii="Times New Roman" w:hAnsi="Times New Roman" w:cs="Times New Roman"/>
                <w:bCs/>
              </w:rPr>
              <w:t>:</w:t>
            </w:r>
          </w:p>
          <w:p w:rsidR="001F250E" w:rsidRPr="001F250E" w:rsidRDefault="001F250E" w:rsidP="001F250E">
            <w:pPr>
              <w:rPr>
                <w:rFonts w:ascii="Times New Roman" w:hAnsi="Times New Roman" w:cs="Times New Roman"/>
                <w:bCs/>
              </w:rPr>
            </w:pPr>
          </w:p>
          <w:p w:rsidR="001F250E" w:rsidRPr="001F250E" w:rsidRDefault="001F250E" w:rsidP="001F250E">
            <w:pPr>
              <w:rPr>
                <w:rFonts w:ascii="Times New Roman" w:hAnsi="Times New Roman" w:cs="Times New Roman"/>
                <w:bCs/>
              </w:rPr>
            </w:pPr>
          </w:p>
          <w:p w:rsidR="001F250E" w:rsidRPr="001F250E" w:rsidRDefault="001F250E" w:rsidP="001F250E">
            <w:pPr>
              <w:rPr>
                <w:rFonts w:ascii="Times New Roman" w:hAnsi="Times New Roman" w:cs="Times New Roman"/>
                <w:bCs/>
              </w:rPr>
            </w:pPr>
          </w:p>
          <w:p w:rsidR="001F250E" w:rsidRPr="001F250E" w:rsidRDefault="001F250E" w:rsidP="001F250E">
            <w:pPr>
              <w:rPr>
                <w:rFonts w:ascii="Times New Roman" w:hAnsi="Times New Roman" w:cs="Times New Roman"/>
                <w:bCs/>
              </w:rPr>
            </w:pPr>
          </w:p>
        </w:tc>
        <w:tc>
          <w:tcPr>
            <w:tcW w:w="4868" w:type="dxa"/>
          </w:tcPr>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xml:space="preserve">  </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p>
        </w:tc>
      </w:tr>
      <w:tr w:rsidR="001F250E" w:rsidRPr="001F250E" w:rsidTr="002E0462">
        <w:trPr>
          <w:trHeight w:val="562"/>
        </w:trPr>
        <w:tc>
          <w:tcPr>
            <w:tcW w:w="4868" w:type="dxa"/>
          </w:tcPr>
          <w:p w:rsidR="001F250E" w:rsidRPr="001F250E" w:rsidRDefault="001F250E" w:rsidP="001F250E">
            <w:pPr>
              <w:rPr>
                <w:rFonts w:ascii="Times New Roman" w:hAnsi="Times New Roman" w:cs="Times New Roman"/>
                <w:bCs/>
              </w:rPr>
            </w:pP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Numer NIP:</w:t>
            </w: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Numer Regon</w:t>
            </w:r>
            <w:r w:rsidRPr="001F250E">
              <w:rPr>
                <w:rFonts w:ascii="Times New Roman" w:hAnsi="Times New Roman" w:cs="Times New Roman"/>
                <w:bCs/>
                <w:vertAlign w:val="superscript"/>
              </w:rPr>
              <w:footnoteReference w:id="2"/>
            </w:r>
            <w:r w:rsidRPr="001F250E">
              <w:rPr>
                <w:rFonts w:ascii="Times New Roman" w:hAnsi="Times New Roman" w:cs="Times New Roman"/>
                <w:bCs/>
              </w:rPr>
              <w:t>:</w:t>
            </w:r>
          </w:p>
        </w:tc>
        <w:tc>
          <w:tcPr>
            <w:tcW w:w="4868" w:type="dxa"/>
          </w:tcPr>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p>
        </w:tc>
      </w:tr>
      <w:tr w:rsidR="001F250E" w:rsidRPr="001F250E" w:rsidTr="002E0462">
        <w:tc>
          <w:tcPr>
            <w:tcW w:w="4868" w:type="dxa"/>
          </w:tcPr>
          <w:p w:rsidR="001F250E" w:rsidRPr="001F250E" w:rsidRDefault="001F250E" w:rsidP="001F250E">
            <w:pPr>
              <w:rPr>
                <w:rFonts w:ascii="Times New Roman" w:hAnsi="Times New Roman" w:cs="Times New Roman"/>
                <w:bCs/>
              </w:rPr>
            </w:pPr>
            <w:r w:rsidRPr="001F250E">
              <w:rPr>
                <w:rFonts w:ascii="Times New Roman" w:hAnsi="Times New Roman" w:cs="Times New Roman"/>
                <w:bCs/>
              </w:rPr>
              <w:t>Dane teleadresowe Wykonawcy</w:t>
            </w: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Adres pocztowy:</w:t>
            </w: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Telefon:</w:t>
            </w: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Faks:</w:t>
            </w:r>
          </w:p>
          <w:p w:rsidR="001F250E" w:rsidRPr="001F250E" w:rsidRDefault="001F250E" w:rsidP="001F250E">
            <w:pPr>
              <w:rPr>
                <w:rFonts w:ascii="Times New Roman" w:hAnsi="Times New Roman" w:cs="Times New Roman"/>
                <w:bCs/>
              </w:rPr>
            </w:pPr>
            <w:r w:rsidRPr="001F250E">
              <w:rPr>
                <w:rFonts w:ascii="Times New Roman" w:hAnsi="Times New Roman" w:cs="Times New Roman"/>
                <w:bCs/>
              </w:rPr>
              <w:t>Adres e-mail:</w:t>
            </w:r>
          </w:p>
          <w:p w:rsidR="001F250E" w:rsidRPr="001F250E" w:rsidRDefault="001F250E" w:rsidP="001F250E">
            <w:pPr>
              <w:rPr>
                <w:rFonts w:ascii="Times New Roman" w:hAnsi="Times New Roman" w:cs="Times New Roman"/>
                <w:bCs/>
              </w:rPr>
            </w:pPr>
          </w:p>
        </w:tc>
        <w:tc>
          <w:tcPr>
            <w:tcW w:w="4868" w:type="dxa"/>
          </w:tcPr>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p>
        </w:tc>
      </w:tr>
      <w:tr w:rsidR="001F250E" w:rsidRPr="001F250E" w:rsidTr="002E0462">
        <w:tc>
          <w:tcPr>
            <w:tcW w:w="4868" w:type="dxa"/>
          </w:tcPr>
          <w:p w:rsidR="001F250E" w:rsidRPr="001F250E" w:rsidRDefault="001F250E" w:rsidP="001F250E">
            <w:pPr>
              <w:overflowPunct w:val="0"/>
              <w:autoSpaceDE w:val="0"/>
              <w:autoSpaceDN w:val="0"/>
              <w:adjustRightInd w:val="0"/>
              <w:spacing w:before="120" w:after="120"/>
              <w:rPr>
                <w:rFonts w:ascii="Times New Roman" w:hAnsi="Times New Roman" w:cs="Times New Roman"/>
              </w:rPr>
            </w:pPr>
            <w:r w:rsidRPr="001F250E">
              <w:rPr>
                <w:rFonts w:ascii="Times New Roman" w:hAnsi="Times New Roman" w:cs="Times New Roman"/>
              </w:rPr>
              <w:t>Czy Wykonawca jest mikroprzedsiębiorstwem bądź małym lub średnim przedsiębiorstwem?</w:t>
            </w:r>
          </w:p>
          <w:p w:rsidR="001F250E" w:rsidRPr="001F250E" w:rsidRDefault="001F250E" w:rsidP="001F250E">
            <w:pPr>
              <w:rPr>
                <w:rFonts w:ascii="Times New Roman" w:hAnsi="Times New Roman" w:cs="Times New Roman"/>
                <w:bCs/>
              </w:rPr>
            </w:pPr>
          </w:p>
        </w:tc>
        <w:tc>
          <w:tcPr>
            <w:tcW w:w="4868" w:type="dxa"/>
          </w:tcPr>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Tak</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Nie</w:t>
            </w:r>
          </w:p>
          <w:p w:rsidR="001F250E" w:rsidRPr="001F250E" w:rsidRDefault="001F250E" w:rsidP="001F250E">
            <w:pPr>
              <w:spacing w:line="276" w:lineRule="auto"/>
              <w:rPr>
                <w:rFonts w:ascii="Times New Roman" w:hAnsi="Times New Roman" w:cs="Times New Roman"/>
                <w:bCs/>
              </w:rPr>
            </w:pPr>
          </w:p>
        </w:tc>
      </w:tr>
      <w:tr w:rsidR="001F250E" w:rsidRPr="001F250E" w:rsidTr="002E0462">
        <w:tc>
          <w:tcPr>
            <w:tcW w:w="4868" w:type="dxa"/>
          </w:tcPr>
          <w:p w:rsidR="001F250E" w:rsidRPr="001F250E" w:rsidRDefault="001F250E" w:rsidP="001F250E">
            <w:pPr>
              <w:overflowPunct w:val="0"/>
              <w:autoSpaceDE w:val="0"/>
              <w:autoSpaceDN w:val="0"/>
              <w:adjustRightInd w:val="0"/>
              <w:spacing w:before="120" w:after="120"/>
              <w:rPr>
                <w:rFonts w:ascii="Times New Roman" w:hAnsi="Times New Roman" w:cs="Times New Roman"/>
              </w:rPr>
            </w:pPr>
            <w:r w:rsidRPr="001F250E">
              <w:rPr>
                <w:rFonts w:ascii="Times New Roman" w:hAnsi="Times New Roman" w:cs="Times New Roman"/>
              </w:rPr>
              <w:t>Dane osoby upoważnionej do reprezentowania wykonawcy w postepowaniu:</w:t>
            </w:r>
          </w:p>
          <w:p w:rsidR="001F250E" w:rsidRPr="001F250E" w:rsidRDefault="001F250E" w:rsidP="001F250E">
            <w:pPr>
              <w:overflowPunct w:val="0"/>
              <w:autoSpaceDE w:val="0"/>
              <w:autoSpaceDN w:val="0"/>
              <w:adjustRightInd w:val="0"/>
              <w:spacing w:before="120" w:after="120"/>
              <w:ind w:left="284"/>
              <w:rPr>
                <w:rFonts w:ascii="Times New Roman" w:hAnsi="Times New Roman" w:cs="Times New Roman"/>
              </w:rPr>
            </w:pPr>
            <w:r w:rsidRPr="001F250E">
              <w:rPr>
                <w:rFonts w:ascii="Times New Roman" w:hAnsi="Times New Roman" w:cs="Times New Roman"/>
              </w:rPr>
              <w:t>Imię i nazwisko:</w:t>
            </w:r>
          </w:p>
          <w:p w:rsidR="001F250E" w:rsidRPr="001F250E" w:rsidRDefault="001F250E" w:rsidP="001F250E">
            <w:pPr>
              <w:overflowPunct w:val="0"/>
              <w:autoSpaceDE w:val="0"/>
              <w:autoSpaceDN w:val="0"/>
              <w:adjustRightInd w:val="0"/>
              <w:spacing w:before="120" w:after="120"/>
              <w:ind w:left="284"/>
              <w:rPr>
                <w:rFonts w:ascii="Times New Roman" w:hAnsi="Times New Roman" w:cs="Times New Roman"/>
              </w:rPr>
            </w:pPr>
            <w:r w:rsidRPr="001F250E">
              <w:rPr>
                <w:rFonts w:ascii="Times New Roman" w:hAnsi="Times New Roman" w:cs="Times New Roman"/>
              </w:rPr>
              <w:t>Stanowisko:</w:t>
            </w:r>
          </w:p>
          <w:p w:rsidR="001F250E" w:rsidRPr="001F250E" w:rsidRDefault="001F250E" w:rsidP="001F250E">
            <w:pPr>
              <w:overflowPunct w:val="0"/>
              <w:autoSpaceDE w:val="0"/>
              <w:autoSpaceDN w:val="0"/>
              <w:adjustRightInd w:val="0"/>
              <w:spacing w:before="120" w:after="120"/>
              <w:ind w:left="284"/>
              <w:rPr>
                <w:rFonts w:ascii="Times New Roman" w:hAnsi="Times New Roman" w:cs="Times New Roman"/>
              </w:rPr>
            </w:pPr>
            <w:r w:rsidRPr="001F250E">
              <w:rPr>
                <w:rFonts w:ascii="Times New Roman" w:hAnsi="Times New Roman" w:cs="Times New Roman"/>
              </w:rPr>
              <w:t>Podstawa umocowania:</w:t>
            </w:r>
          </w:p>
        </w:tc>
        <w:tc>
          <w:tcPr>
            <w:tcW w:w="4868" w:type="dxa"/>
          </w:tcPr>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rPr>
                <w:rFonts w:ascii="Times New Roman" w:hAnsi="Times New Roman" w:cs="Times New Roman"/>
                <w:bCs/>
              </w:rPr>
            </w:pPr>
          </w:p>
        </w:tc>
      </w:tr>
      <w:tr w:rsidR="001F250E" w:rsidRPr="001F250E" w:rsidTr="002E0462">
        <w:tc>
          <w:tcPr>
            <w:tcW w:w="4868" w:type="dxa"/>
          </w:tcPr>
          <w:p w:rsidR="001F250E" w:rsidRPr="001F250E" w:rsidRDefault="001F250E" w:rsidP="001F250E">
            <w:pPr>
              <w:overflowPunct w:val="0"/>
              <w:autoSpaceDE w:val="0"/>
              <w:autoSpaceDN w:val="0"/>
              <w:adjustRightInd w:val="0"/>
              <w:spacing w:before="120" w:after="120"/>
              <w:jc w:val="both"/>
              <w:rPr>
                <w:rFonts w:ascii="Times New Roman" w:hAnsi="Times New Roman" w:cs="Times New Roman"/>
              </w:rPr>
            </w:pPr>
            <w:r w:rsidRPr="001F250E">
              <w:rPr>
                <w:rFonts w:ascii="Times New Roman" w:hAnsi="Times New Roman" w:cs="Times New Roman"/>
              </w:rPr>
              <w:t>Czy dokumentacja, z której wynika sposób reprezentacji wykonawcy można uzyskać za pomocą bezpłatnych i ogólnodostępnych baz danych:</w:t>
            </w:r>
          </w:p>
          <w:p w:rsidR="001F250E" w:rsidRPr="001F250E" w:rsidRDefault="001F250E" w:rsidP="001F250E">
            <w:pPr>
              <w:overflowPunct w:val="0"/>
              <w:autoSpaceDE w:val="0"/>
              <w:autoSpaceDN w:val="0"/>
              <w:adjustRightInd w:val="0"/>
              <w:spacing w:before="120" w:after="120"/>
              <w:ind w:left="284"/>
              <w:jc w:val="both"/>
              <w:rPr>
                <w:rFonts w:ascii="Times New Roman" w:hAnsi="Times New Roman" w:cs="Times New Roman"/>
              </w:rPr>
            </w:pPr>
          </w:p>
          <w:p w:rsidR="001F250E" w:rsidRPr="001F250E" w:rsidRDefault="001F250E" w:rsidP="001F250E">
            <w:pPr>
              <w:overflowPunct w:val="0"/>
              <w:autoSpaceDE w:val="0"/>
              <w:autoSpaceDN w:val="0"/>
              <w:adjustRightInd w:val="0"/>
              <w:spacing w:before="120" w:after="120"/>
              <w:jc w:val="both"/>
              <w:rPr>
                <w:rFonts w:ascii="Times New Roman" w:hAnsi="Times New Roman" w:cs="Times New Roman"/>
              </w:rPr>
            </w:pPr>
            <w:r w:rsidRPr="001F250E">
              <w:rPr>
                <w:rFonts w:ascii="Times New Roman" w:hAnsi="Times New Roman" w:cs="Times New Roman"/>
              </w:rPr>
              <w:t>Jeżeli powyższe dane są dostępne w formie elektronicznej, proszę wskazać dane niezbędne do ich pobrania:</w:t>
            </w:r>
          </w:p>
        </w:tc>
        <w:tc>
          <w:tcPr>
            <w:tcW w:w="4868" w:type="dxa"/>
          </w:tcPr>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Tak</w:t>
            </w: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 Nie</w:t>
            </w:r>
          </w:p>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p>
          <w:p w:rsidR="001F250E" w:rsidRPr="001F250E" w:rsidRDefault="001F250E" w:rsidP="001F250E">
            <w:pPr>
              <w:spacing w:line="276" w:lineRule="auto"/>
              <w:rPr>
                <w:rFonts w:ascii="Times New Roman" w:hAnsi="Times New Roman" w:cs="Times New Roman"/>
                <w:bCs/>
              </w:rPr>
            </w:pPr>
            <w:r w:rsidRPr="001F250E">
              <w:rPr>
                <w:rFonts w:ascii="Times New Roman" w:hAnsi="Times New Roman" w:cs="Times New Roman"/>
                <w:bCs/>
              </w:rPr>
              <w:t>……………….…………………………………………</w:t>
            </w:r>
          </w:p>
          <w:p w:rsidR="001F250E" w:rsidRPr="001F250E" w:rsidRDefault="001F250E" w:rsidP="001F250E">
            <w:pPr>
              <w:spacing w:line="276" w:lineRule="auto"/>
              <w:jc w:val="center"/>
              <w:rPr>
                <w:rFonts w:ascii="Times New Roman" w:hAnsi="Times New Roman" w:cs="Times New Roman"/>
                <w:bCs/>
              </w:rPr>
            </w:pPr>
            <w:r w:rsidRPr="001F250E">
              <w:rPr>
                <w:rFonts w:ascii="Times New Roman" w:hAnsi="Times New Roman" w:cs="Times New Roman"/>
                <w:bCs/>
              </w:rPr>
              <w:t xml:space="preserve">dokładne dane referencyjne dokumentacji, </w:t>
            </w:r>
          </w:p>
          <w:p w:rsidR="001F250E" w:rsidRPr="001F250E" w:rsidRDefault="001F250E" w:rsidP="001F250E">
            <w:pPr>
              <w:spacing w:line="276" w:lineRule="auto"/>
              <w:jc w:val="center"/>
              <w:rPr>
                <w:rFonts w:ascii="Times New Roman" w:hAnsi="Times New Roman" w:cs="Times New Roman"/>
                <w:bCs/>
              </w:rPr>
            </w:pPr>
            <w:r w:rsidRPr="001F250E">
              <w:rPr>
                <w:rFonts w:ascii="Times New Roman" w:hAnsi="Times New Roman" w:cs="Times New Roman"/>
                <w:bCs/>
              </w:rPr>
              <w:t>identyfikator wydruku</w:t>
            </w:r>
          </w:p>
        </w:tc>
      </w:tr>
    </w:tbl>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tabs>
          <w:tab w:val="left" w:pos="708"/>
          <w:tab w:val="center" w:pos="4536"/>
          <w:tab w:val="right" w:pos="9072"/>
        </w:tabs>
        <w:spacing w:after="0" w:line="240" w:lineRule="auto"/>
        <w:rPr>
          <w:rFonts w:ascii="Times New Roman" w:eastAsia="Times New Roman" w:hAnsi="Times New Roman" w:cs="Times New Roman"/>
          <w:sz w:val="20"/>
          <w:szCs w:val="20"/>
          <w:lang w:val="x-none" w:eastAsia="pl-PL"/>
        </w:rPr>
      </w:pPr>
    </w:p>
    <w:p w:rsidR="001F250E" w:rsidRPr="001F250E" w:rsidRDefault="001F250E" w:rsidP="001F250E">
      <w:pPr>
        <w:tabs>
          <w:tab w:val="left" w:pos="708"/>
          <w:tab w:val="center" w:pos="4536"/>
          <w:tab w:val="right" w:pos="9072"/>
        </w:tabs>
        <w:spacing w:after="0" w:line="240" w:lineRule="auto"/>
        <w:rPr>
          <w:rFonts w:ascii="Times New Roman" w:eastAsia="Times New Roman" w:hAnsi="Times New Roman" w:cs="Times New Roman"/>
          <w:lang w:val="x-none" w:eastAsia="pl-PL"/>
        </w:rPr>
      </w:pPr>
    </w:p>
    <w:p w:rsidR="001F250E" w:rsidRPr="001F250E" w:rsidRDefault="001F250E" w:rsidP="001F250E">
      <w:pPr>
        <w:spacing w:after="0" w:line="240" w:lineRule="auto"/>
        <w:ind w:left="4248"/>
        <w:jc w:val="center"/>
        <w:rPr>
          <w:rFonts w:ascii="Times New Roman" w:eastAsia="Times New Roman" w:hAnsi="Times New Roman" w:cs="Times New Roman"/>
          <w:b/>
          <w:sz w:val="28"/>
          <w:szCs w:val="24"/>
          <w:lang w:eastAsia="pl-PL"/>
        </w:rPr>
      </w:pPr>
    </w:p>
    <w:p w:rsidR="001F250E" w:rsidRPr="001F250E" w:rsidRDefault="001F250E" w:rsidP="001F250E">
      <w:pPr>
        <w:spacing w:after="0" w:line="240" w:lineRule="auto"/>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 xml:space="preserve">Stosownie do ogłoszenia o przetargu nieograniczonym na </w:t>
      </w: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 xml:space="preserve">oraz ich  transport do Regionalnej Instalacji Przetwarzania Odpadów </w:t>
      </w:r>
      <w:r w:rsidRPr="001F250E">
        <w:rPr>
          <w:rFonts w:ascii="Times New Roman" w:eastAsia="Calibri" w:hAnsi="Times New Roman" w:cs="Times New Roman"/>
          <w:b/>
          <w:lang w:eastAsia="pl-PL"/>
        </w:rPr>
        <w:lastRenderedPageBreak/>
        <w:t>Komunalnych (RIPOK) w Lubaniu – Centrum Utylizacji Odpadów Gmin Łużyckich przy                                       ul. Bazaltowej 1 w Lubaniu w celu dalszego ich zagospodarowania”.</w:t>
      </w:r>
    </w:p>
    <w:p w:rsidR="001F250E" w:rsidRPr="001F250E" w:rsidRDefault="001F250E" w:rsidP="001F250E">
      <w:pPr>
        <w:spacing w:after="0" w:line="276" w:lineRule="auto"/>
        <w:jc w:val="both"/>
        <w:rPr>
          <w:rFonts w:ascii="Times New Roman" w:eastAsia="Times New Roman" w:hAnsi="Times New Roman" w:cs="Times New Roman"/>
          <w:lang w:eastAsia="pl-PL"/>
        </w:rPr>
      </w:pPr>
    </w:p>
    <w:p w:rsidR="001F250E" w:rsidRPr="001F250E" w:rsidRDefault="001F250E" w:rsidP="001F250E">
      <w:pPr>
        <w:spacing w:after="0" w:line="240" w:lineRule="auto"/>
        <w:jc w:val="both"/>
        <w:rPr>
          <w:rFonts w:ascii="Times New Roman" w:eastAsia="Times New Roman" w:hAnsi="Times New Roman" w:cs="Times New Roman"/>
          <w:lang w:eastAsia="pl-PL"/>
        </w:rPr>
      </w:pPr>
    </w:p>
    <w:p w:rsidR="001F250E" w:rsidRPr="001F250E" w:rsidRDefault="001F250E" w:rsidP="00684E84">
      <w:pPr>
        <w:numPr>
          <w:ilvl w:val="0"/>
          <w:numId w:val="12"/>
        </w:numPr>
        <w:spacing w:after="0" w:line="276" w:lineRule="auto"/>
        <w:ind w:left="426" w:hanging="426"/>
        <w:jc w:val="both"/>
        <w:rPr>
          <w:rFonts w:ascii="Times New Roman" w:eastAsia="DejaVu Sans" w:hAnsi="Times New Roman" w:cs="Times New Roman"/>
          <w:color w:val="000000"/>
          <w:lang w:val="x-none" w:eastAsia="pl-PL"/>
        </w:rPr>
      </w:pPr>
      <w:r w:rsidRPr="001F250E">
        <w:rPr>
          <w:rFonts w:ascii="Times New Roman" w:eastAsia="Times New Roman" w:hAnsi="Times New Roman" w:cs="Times New Roman"/>
          <w:lang w:val="x-none" w:eastAsia="pl-PL"/>
        </w:rPr>
        <w:t xml:space="preserve">Oferujemy wykonanie </w:t>
      </w:r>
      <w:r w:rsidRPr="001F250E">
        <w:rPr>
          <w:rFonts w:ascii="Times New Roman" w:eastAsia="DejaVu Sans" w:hAnsi="Times New Roman" w:cs="Times New Roman"/>
          <w:color w:val="000000"/>
          <w:lang w:val="x-none" w:eastAsia="pl-PL"/>
        </w:rPr>
        <w:t xml:space="preserve">przedmiotu zamówienia zgodnie ze wszystkimi warunkami zawartymi w SIWZ za </w:t>
      </w:r>
      <w:r w:rsidRPr="001F250E">
        <w:rPr>
          <w:rFonts w:ascii="Times New Roman" w:eastAsia="DejaVu Sans" w:hAnsi="Times New Roman" w:cs="Times New Roman"/>
          <w:b/>
          <w:color w:val="000000"/>
          <w:lang w:eastAsia="pl-PL"/>
        </w:rPr>
        <w:t xml:space="preserve">miesięczne </w:t>
      </w:r>
      <w:r w:rsidRPr="001F250E">
        <w:rPr>
          <w:rFonts w:ascii="Times New Roman" w:eastAsia="DejaVu Sans" w:hAnsi="Times New Roman" w:cs="Times New Roman"/>
          <w:color w:val="000000"/>
          <w:lang w:val="x-none" w:eastAsia="pl-PL"/>
        </w:rPr>
        <w:t>wynagrodzenie ryczałtowe:</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1997"/>
        <w:gridCol w:w="1997"/>
        <w:gridCol w:w="1998"/>
      </w:tblGrid>
      <w:tr w:rsidR="001F250E" w:rsidRPr="001F250E" w:rsidTr="002E0462">
        <w:trPr>
          <w:trHeight w:val="144"/>
        </w:trPr>
        <w:tc>
          <w:tcPr>
            <w:tcW w:w="3680"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lang w:eastAsia="pl-PL"/>
              </w:rPr>
            </w:pPr>
          </w:p>
          <w:p w:rsidR="001F250E" w:rsidRPr="001F250E" w:rsidRDefault="001F250E" w:rsidP="001F250E">
            <w:pPr>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Przedmiot świadczenia usług</w:t>
            </w:r>
          </w:p>
        </w:tc>
        <w:tc>
          <w:tcPr>
            <w:tcW w:w="1997"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Miesięczne wynagrodzenie netto w zł</w:t>
            </w:r>
          </w:p>
          <w:p w:rsidR="001F250E" w:rsidRPr="001F250E" w:rsidRDefault="001F250E" w:rsidP="001F250E">
            <w:pPr>
              <w:spacing w:after="0" w:line="240" w:lineRule="auto"/>
              <w:jc w:val="center"/>
              <w:rPr>
                <w:rFonts w:ascii="Times New Roman" w:eastAsia="Times New Roman" w:hAnsi="Times New Roman" w:cs="Times New Roman"/>
                <w:b/>
                <w:lang w:eastAsia="pl-PL"/>
              </w:rPr>
            </w:pPr>
          </w:p>
        </w:tc>
        <w:tc>
          <w:tcPr>
            <w:tcW w:w="1997"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Wynagrodzenie netto za cały okres realizacji zamówienia w zł</w:t>
            </w:r>
          </w:p>
        </w:tc>
        <w:tc>
          <w:tcPr>
            <w:tcW w:w="1998"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Wynagrodzenie brutto za cały okres realizacji zamówienia w zł</w:t>
            </w:r>
          </w:p>
        </w:tc>
      </w:tr>
      <w:tr w:rsidR="001F250E" w:rsidRPr="001F250E" w:rsidTr="002E0462">
        <w:trPr>
          <w:trHeight w:val="144"/>
        </w:trPr>
        <w:tc>
          <w:tcPr>
            <w:tcW w:w="3680" w:type="dxa"/>
          </w:tcPr>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color w:val="000000"/>
                <w:lang w:eastAsia="pl-PL"/>
              </w:rPr>
              <w:t xml:space="preserve">Cena za </w:t>
            </w:r>
            <w:r w:rsidRPr="001F250E">
              <w:rPr>
                <w:rFonts w:ascii="Times New Roman" w:eastAsia="Times New Roman" w:hAnsi="Times New Roman" w:cs="Times New Roman"/>
                <w:bCs/>
                <w:color w:val="000000"/>
                <w:lang w:eastAsia="pl-PL"/>
              </w:rPr>
              <w:t>świadczenie usług w zakresie odbierania wszystkich odpadów komunalnych</w:t>
            </w:r>
          </w:p>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bCs/>
                <w:color w:val="000000"/>
                <w:lang w:eastAsia="pl-PL"/>
              </w:rPr>
              <w:t>zmieszanych/posortowniczych z nieruchomości zamieszkałych i niezamieszkałych z terenu Gminy Miejskiej Zawidów oraz ich transport do Regionalnej Instalacji Przetwarzania Odpadów</w:t>
            </w:r>
          </w:p>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bCs/>
                <w:color w:val="000000"/>
                <w:lang w:eastAsia="pl-PL"/>
              </w:rPr>
              <w:t>Komunalnych (RIPOK) w celu dalszego ich zagospodarowania</w:t>
            </w:r>
          </w:p>
          <w:p w:rsidR="001F250E" w:rsidRPr="001F250E" w:rsidRDefault="001F250E" w:rsidP="001F250E">
            <w:pPr>
              <w:spacing w:after="0" w:line="240" w:lineRule="auto"/>
              <w:jc w:val="center"/>
              <w:rPr>
                <w:rFonts w:ascii="Times New Roman" w:eastAsia="Times New Roman" w:hAnsi="Times New Roman" w:cs="Times New Roman"/>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44"/>
        </w:trPr>
        <w:tc>
          <w:tcPr>
            <w:tcW w:w="3680" w:type="dxa"/>
          </w:tcPr>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color w:val="000000"/>
                <w:lang w:eastAsia="pl-PL"/>
              </w:rPr>
              <w:t>Cena za świadczenie usług w zakresie odbierania wszystkich odpadów komunalnych zebranych selektywnie z terenu Gminy Miejskiej Zawidów oraz ich transport do Regionalnej Instalacji Przetwarzania Odpadów Komunalnych (RIPOK) w celu dalszego ich zagospodarowania</w:t>
            </w:r>
          </w:p>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2335"/>
        </w:trPr>
        <w:tc>
          <w:tcPr>
            <w:tcW w:w="3680" w:type="dxa"/>
          </w:tcPr>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color w:val="000000"/>
                <w:lang w:eastAsia="pl-PL"/>
              </w:rPr>
              <w:t>Cena za świadczenie usług w zakresie odbierania wszystkich odpadów komunalnych zgromadzonych w PSZOK-u oraz ich transport do Regionalnej Instalacji Przetwarzania Odpadów Komunalnych (RIPOK) w celu dalszego ich zagospodarowania</w:t>
            </w:r>
          </w:p>
          <w:p w:rsidR="001F250E" w:rsidRPr="001F250E" w:rsidRDefault="001F250E" w:rsidP="001F250E">
            <w:pPr>
              <w:autoSpaceDE w:val="0"/>
              <w:autoSpaceDN w:val="0"/>
              <w:adjustRightInd w:val="0"/>
              <w:spacing w:after="0" w:line="240" w:lineRule="auto"/>
              <w:rPr>
                <w:rFonts w:ascii="Times New Roman" w:eastAsia="Times New Roman" w:hAnsi="Times New Roman" w:cs="Times New Roman"/>
                <w:color w:val="000000"/>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427"/>
        </w:trPr>
        <w:tc>
          <w:tcPr>
            <w:tcW w:w="3680" w:type="dxa"/>
          </w:tcPr>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bCs/>
                <w:color w:val="000000"/>
                <w:lang w:eastAsia="pl-PL"/>
              </w:rPr>
            </w:pPr>
            <w:r w:rsidRPr="001F250E">
              <w:rPr>
                <w:rFonts w:ascii="Times New Roman" w:eastAsia="Times New Roman" w:hAnsi="Times New Roman" w:cs="Times New Roman"/>
                <w:bCs/>
                <w:color w:val="000000"/>
                <w:lang w:eastAsia="pl-PL"/>
              </w:rPr>
              <w:t>Koszt dzierżawy pojemników na odpady zmienszane/posortownicze</w:t>
            </w:r>
          </w:p>
          <w:p w:rsidR="001F250E" w:rsidRPr="001F250E" w:rsidRDefault="001F250E" w:rsidP="001F250E">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076"/>
        </w:trPr>
        <w:tc>
          <w:tcPr>
            <w:tcW w:w="3680" w:type="dxa"/>
          </w:tcPr>
          <w:p w:rsidR="001F250E" w:rsidRPr="001F250E" w:rsidRDefault="001F250E" w:rsidP="001F250E">
            <w:pPr>
              <w:autoSpaceDE w:val="0"/>
              <w:autoSpaceDN w:val="0"/>
              <w:adjustRightInd w:val="0"/>
              <w:spacing w:after="0" w:line="240" w:lineRule="auto"/>
              <w:rPr>
                <w:rFonts w:ascii="Times New Roman" w:eastAsia="Times New Roman" w:hAnsi="Times New Roman" w:cs="Times New Roman"/>
                <w:bCs/>
                <w:color w:val="000000"/>
                <w:lang w:eastAsia="pl-PL"/>
              </w:rPr>
            </w:pPr>
            <w:r w:rsidRPr="001F250E">
              <w:rPr>
                <w:rFonts w:ascii="Times New Roman" w:eastAsia="Times New Roman" w:hAnsi="Times New Roman" w:cs="Times New Roman"/>
                <w:bCs/>
                <w:color w:val="000000"/>
                <w:lang w:eastAsia="pl-PL"/>
              </w:rPr>
              <w:t xml:space="preserve">- </w:t>
            </w:r>
            <w:r w:rsidRPr="001F250E">
              <w:rPr>
                <w:rFonts w:ascii="Times New Roman" w:eastAsia="Times New Roman" w:hAnsi="Times New Roman" w:cs="Times New Roman"/>
                <w:color w:val="000000"/>
                <w:lang w:eastAsia="pl-PL"/>
              </w:rPr>
              <w:t>100 sztuk pojemników do odbioru zmieszanych odpadów komunalnych o   poj.110-</w:t>
            </w:r>
            <w:smartTag w:uri="urn:schemas-microsoft-com:office:smarttags" w:element="metricconverter">
              <w:smartTagPr>
                <w:attr w:name="ProductID" w:val="120 l"/>
              </w:smartTagPr>
              <w:r w:rsidRPr="001F250E">
                <w:rPr>
                  <w:rFonts w:ascii="Times New Roman" w:eastAsia="Times New Roman" w:hAnsi="Times New Roman" w:cs="Times New Roman"/>
                  <w:color w:val="000000"/>
                  <w:lang w:eastAsia="pl-PL"/>
                </w:rPr>
                <w:t>120 l</w:t>
              </w:r>
            </w:smartTag>
          </w:p>
          <w:p w:rsidR="001F250E" w:rsidRPr="001F250E" w:rsidRDefault="001F250E" w:rsidP="001F250E">
            <w:pPr>
              <w:spacing w:after="40" w:line="240" w:lineRule="auto"/>
              <w:rPr>
                <w:rFonts w:ascii="Times New Roman" w:eastAsia="Calibri" w:hAnsi="Times New Roman" w:cs="Times New Roman"/>
                <w:bCs/>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076"/>
        </w:trPr>
        <w:tc>
          <w:tcPr>
            <w:tcW w:w="3680" w:type="dxa"/>
          </w:tcPr>
          <w:p w:rsidR="001F250E" w:rsidRPr="001F250E" w:rsidRDefault="001F250E" w:rsidP="001F250E">
            <w:pPr>
              <w:spacing w:after="40" w:line="240" w:lineRule="auto"/>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- 10 sztuk pojemników do odbioru zmieszanych odpadów komunalnych o poj. </w:t>
            </w:r>
            <w:smartTag w:uri="urn:schemas-microsoft-com:office:smarttags" w:element="metricconverter">
              <w:smartTagPr>
                <w:attr w:name="ProductID" w:val="240 l"/>
              </w:smartTagPr>
              <w:r w:rsidRPr="001F250E">
                <w:rPr>
                  <w:rFonts w:ascii="Times New Roman" w:eastAsia="Calibri" w:hAnsi="Times New Roman" w:cs="Times New Roman"/>
                  <w:lang w:eastAsia="pl-PL"/>
                </w:rPr>
                <w:t>240 l</w:t>
              </w:r>
            </w:smartTag>
          </w:p>
          <w:p w:rsidR="001F250E" w:rsidRPr="001F250E" w:rsidRDefault="001F250E" w:rsidP="001F250E">
            <w:pPr>
              <w:spacing w:after="40" w:line="240" w:lineRule="auto"/>
              <w:rPr>
                <w:rFonts w:ascii="Times New Roman" w:eastAsia="Calibri" w:hAnsi="Times New Roman" w:cs="Times New Roman"/>
                <w:bCs/>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076"/>
        </w:trPr>
        <w:tc>
          <w:tcPr>
            <w:tcW w:w="3680" w:type="dxa"/>
          </w:tcPr>
          <w:p w:rsidR="001F250E" w:rsidRPr="001F250E" w:rsidRDefault="001F250E" w:rsidP="001F250E">
            <w:pPr>
              <w:spacing w:after="40" w:line="240" w:lineRule="auto"/>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- 1 sztuk pojemników do odbioru zmieszanych odpadów komunalnych o poj. </w:t>
            </w:r>
            <w:smartTag w:uri="urn:schemas-microsoft-com:office:smarttags" w:element="metricconverter">
              <w:smartTagPr>
                <w:attr w:name="ProductID" w:val="360 l"/>
              </w:smartTagPr>
              <w:r w:rsidRPr="001F250E">
                <w:rPr>
                  <w:rFonts w:ascii="Times New Roman" w:eastAsia="Calibri" w:hAnsi="Times New Roman" w:cs="Times New Roman"/>
                  <w:lang w:eastAsia="pl-PL"/>
                </w:rPr>
                <w:t>360 l</w:t>
              </w:r>
            </w:smartTag>
            <w:r w:rsidRPr="001F250E">
              <w:rPr>
                <w:rFonts w:ascii="Times New Roman" w:eastAsia="Calibri" w:hAnsi="Times New Roman" w:cs="Times New Roman"/>
                <w:lang w:eastAsia="pl-PL"/>
              </w:rPr>
              <w:t>.</w:t>
            </w:r>
          </w:p>
          <w:p w:rsidR="001F250E" w:rsidRPr="001F250E" w:rsidRDefault="001F250E" w:rsidP="001F250E">
            <w:pPr>
              <w:spacing w:after="40" w:line="240" w:lineRule="auto"/>
              <w:rPr>
                <w:rFonts w:ascii="Times New Roman" w:eastAsia="Calibri" w:hAnsi="Times New Roman" w:cs="Times New Roman"/>
                <w:bCs/>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076"/>
        </w:trPr>
        <w:tc>
          <w:tcPr>
            <w:tcW w:w="3680" w:type="dxa"/>
          </w:tcPr>
          <w:p w:rsidR="001F250E" w:rsidRPr="001F250E" w:rsidRDefault="001F250E" w:rsidP="001F250E">
            <w:pPr>
              <w:spacing w:after="40" w:line="240" w:lineRule="auto"/>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- 10 sztuk pojemników do odbioru zmieszanych odpadów komunalnych o poj. 1100</w:t>
            </w:r>
          </w:p>
          <w:p w:rsidR="001F250E" w:rsidRPr="001F250E" w:rsidRDefault="001F250E" w:rsidP="001F250E">
            <w:pPr>
              <w:autoSpaceDE w:val="0"/>
              <w:autoSpaceDN w:val="0"/>
              <w:adjustRightInd w:val="0"/>
              <w:spacing w:after="0" w:line="240" w:lineRule="auto"/>
              <w:rPr>
                <w:rFonts w:ascii="Times New Roman" w:eastAsia="Times New Roman" w:hAnsi="Times New Roman" w:cs="Times New Roman"/>
                <w:bCs/>
                <w:color w:val="000000"/>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7"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r w:rsidR="001F250E" w:rsidRPr="001F250E" w:rsidTr="002E0462">
        <w:trPr>
          <w:trHeight w:val="1076"/>
        </w:trPr>
        <w:tc>
          <w:tcPr>
            <w:tcW w:w="7674" w:type="dxa"/>
            <w:gridSpan w:val="3"/>
          </w:tcPr>
          <w:p w:rsidR="001F250E" w:rsidRPr="001F250E" w:rsidRDefault="001F250E" w:rsidP="001F250E">
            <w:pPr>
              <w:spacing w:after="0" w:line="240" w:lineRule="auto"/>
              <w:jc w:val="center"/>
              <w:rPr>
                <w:rFonts w:ascii="Times New Roman" w:eastAsia="Times New Roman" w:hAnsi="Times New Roman" w:cs="Times New Roman"/>
                <w:b/>
                <w:lang w:eastAsia="pl-PL"/>
              </w:rPr>
            </w:pPr>
          </w:p>
          <w:p w:rsidR="001F250E" w:rsidRPr="001F250E" w:rsidRDefault="001F250E" w:rsidP="001F250E">
            <w:pPr>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RAZEM BRUTTO</w:t>
            </w:r>
          </w:p>
        </w:tc>
        <w:tc>
          <w:tcPr>
            <w:tcW w:w="1998" w:type="dxa"/>
            <w:shd w:val="clear" w:color="auto" w:fill="auto"/>
          </w:tcPr>
          <w:p w:rsidR="001F250E" w:rsidRPr="001F250E" w:rsidRDefault="001F250E" w:rsidP="001F250E">
            <w:pPr>
              <w:spacing w:after="0" w:line="240" w:lineRule="auto"/>
              <w:rPr>
                <w:rFonts w:ascii="Times New Roman" w:eastAsia="Times New Roman" w:hAnsi="Times New Roman" w:cs="Times New Roman"/>
                <w:lang w:eastAsia="pl-PL"/>
              </w:rPr>
            </w:pPr>
          </w:p>
        </w:tc>
      </w:tr>
    </w:tbl>
    <w:p w:rsidR="001F250E" w:rsidRPr="001F250E" w:rsidRDefault="001F250E" w:rsidP="001F250E">
      <w:pPr>
        <w:spacing w:after="0" w:line="276" w:lineRule="auto"/>
        <w:ind w:left="426"/>
        <w:jc w:val="both"/>
        <w:rPr>
          <w:rFonts w:ascii="Times New Roman" w:eastAsia="DejaVu Sans" w:hAnsi="Times New Roman" w:cs="Times New Roman"/>
          <w:color w:val="000000"/>
          <w:lang w:val="x-none" w:eastAsia="pl-PL"/>
        </w:rPr>
      </w:pPr>
    </w:p>
    <w:p w:rsidR="001F250E" w:rsidRPr="001F250E" w:rsidRDefault="001F250E" w:rsidP="001F250E">
      <w:pPr>
        <w:tabs>
          <w:tab w:val="left" w:leader="dot" w:pos="4838"/>
        </w:tabs>
        <w:autoSpaceDE w:val="0"/>
        <w:autoSpaceDN w:val="0"/>
        <w:adjustRightInd w:val="0"/>
        <w:spacing w:after="0" w:line="240" w:lineRule="auto"/>
        <w:ind w:left="426"/>
        <w:rPr>
          <w:rFonts w:ascii="Times New Roman" w:eastAsia="Times New Roman" w:hAnsi="Times New Roman" w:cs="Times New Roman"/>
          <w:b/>
          <w:bCs/>
          <w:color w:val="000000"/>
          <w:lang w:eastAsia="pl-PL"/>
        </w:rPr>
      </w:pPr>
    </w:p>
    <w:p w:rsidR="001F250E" w:rsidRPr="001F250E" w:rsidRDefault="001F250E" w:rsidP="00684E84">
      <w:pPr>
        <w:widowControl w:val="0"/>
        <w:numPr>
          <w:ilvl w:val="0"/>
          <w:numId w:val="12"/>
        </w:numPr>
        <w:suppressAutoHyphens/>
        <w:spacing w:after="0" w:line="276" w:lineRule="auto"/>
        <w:ind w:left="426" w:hanging="426"/>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Oświadczamy, że przedmiot zamówienia wykonamy w terminie określonym w SIWZ.</w:t>
      </w:r>
    </w:p>
    <w:p w:rsidR="001F250E" w:rsidRPr="001F250E" w:rsidRDefault="001F250E" w:rsidP="00684E84">
      <w:pPr>
        <w:widowControl w:val="0"/>
        <w:numPr>
          <w:ilvl w:val="0"/>
          <w:numId w:val="12"/>
        </w:numPr>
        <w:suppressAutoHyphens/>
        <w:spacing w:after="0" w:line="276" w:lineRule="auto"/>
        <w:ind w:left="426" w:hanging="426"/>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Deklarujemy termin wykonania przedmiotu zamówienia:</w:t>
      </w:r>
      <w:r w:rsidRPr="001F250E">
        <w:rPr>
          <w:rFonts w:ascii="Times New Roman" w:eastAsia="Times New Roman" w:hAnsi="Times New Roman" w:cs="Times New Roman"/>
          <w:b/>
          <w:bCs/>
          <w:lang w:eastAsia="pl-PL"/>
        </w:rPr>
        <w:t xml:space="preserve"> od 01 stycznia 2018r. do 31 grudnia  2018r.</w:t>
      </w:r>
    </w:p>
    <w:p w:rsidR="001F250E" w:rsidRPr="001F250E" w:rsidRDefault="001F250E" w:rsidP="00684E84">
      <w:pPr>
        <w:widowControl w:val="0"/>
        <w:numPr>
          <w:ilvl w:val="0"/>
          <w:numId w:val="12"/>
        </w:numPr>
        <w:suppressAutoHyphens/>
        <w:spacing w:after="0" w:line="276" w:lineRule="auto"/>
        <w:ind w:left="426" w:hanging="426"/>
        <w:jc w:val="both"/>
        <w:rPr>
          <w:rFonts w:ascii="Times New Roman" w:eastAsia="Times New Roman" w:hAnsi="Times New Roman" w:cs="Times New Roman"/>
          <w:i/>
          <w:lang w:eastAsia="pl-PL"/>
        </w:rPr>
      </w:pPr>
      <w:r w:rsidRPr="001F250E">
        <w:rPr>
          <w:rFonts w:ascii="Times New Roman" w:eastAsia="Times New Roman" w:hAnsi="Times New Roman" w:cs="Times New Roman"/>
          <w:lang w:eastAsia="pl-PL"/>
        </w:rPr>
        <w:t xml:space="preserve">Warunki płatności – zgodnie ze wzorem umowy </w:t>
      </w:r>
      <w:r w:rsidRPr="001F250E">
        <w:rPr>
          <w:rFonts w:ascii="Times New Roman" w:eastAsia="Times New Roman" w:hAnsi="Times New Roman" w:cs="Times New Roman"/>
          <w:i/>
          <w:lang w:eastAsia="pl-PL"/>
        </w:rPr>
        <w:t>(załącznik nr 7 do SIWZ).</w:t>
      </w:r>
    </w:p>
    <w:p w:rsidR="001F250E" w:rsidRPr="001F250E" w:rsidRDefault="001F250E" w:rsidP="00684E84">
      <w:pPr>
        <w:widowControl w:val="0"/>
        <w:numPr>
          <w:ilvl w:val="0"/>
          <w:numId w:val="12"/>
        </w:numPr>
        <w:suppressAutoHyphens/>
        <w:spacing w:after="0" w:line="276" w:lineRule="auto"/>
        <w:ind w:left="426" w:hanging="426"/>
        <w:jc w:val="both"/>
        <w:rPr>
          <w:rFonts w:ascii="Times New Roman" w:eastAsia="Times New Roman" w:hAnsi="Times New Roman" w:cs="Times New Roman"/>
          <w:i/>
          <w:lang w:eastAsia="pl-PL"/>
        </w:rPr>
      </w:pPr>
      <w:r w:rsidRPr="001F250E">
        <w:rPr>
          <w:rFonts w:ascii="Times New Roman" w:eastAsia="Times New Roman" w:hAnsi="Times New Roman" w:cs="Times New Roman"/>
          <w:kern w:val="28"/>
          <w:lang w:eastAsia="pl-PL"/>
        </w:rPr>
        <w:t>Podwykonawcom powierzymy wykonanie n/w części zamówienia:</w:t>
      </w:r>
    </w:p>
    <w:p w:rsidR="001F250E" w:rsidRPr="001F250E" w:rsidRDefault="001F250E" w:rsidP="001F250E">
      <w:pPr>
        <w:widowControl w:val="0"/>
        <w:suppressAutoHyphens/>
        <w:spacing w:after="0" w:line="240" w:lineRule="auto"/>
        <w:ind w:left="426"/>
        <w:rPr>
          <w:rFonts w:ascii="Times New Roman" w:eastAsia="Lucida Sans Unicode" w:hAnsi="Times New Roman" w:cs="Times New Roman"/>
          <w:kern w:val="28"/>
          <w:lang w:eastAsia="ar-SA"/>
        </w:rPr>
      </w:pPr>
      <w:r w:rsidRPr="001F250E">
        <w:rPr>
          <w:rFonts w:ascii="Times New Roman" w:eastAsia="Lucida Sans Unicode" w:hAnsi="Times New Roman" w:cs="Times New Roman"/>
          <w:kern w:val="28"/>
          <w:lang w:eastAsia="ar-SA"/>
        </w:rPr>
        <w:t xml:space="preserve">……………………………………………………………………………….……………….…………… </w:t>
      </w:r>
    </w:p>
    <w:p w:rsidR="001F250E" w:rsidRPr="001F250E" w:rsidRDefault="001F250E" w:rsidP="001F250E">
      <w:pPr>
        <w:widowControl w:val="0"/>
        <w:suppressAutoHyphens/>
        <w:spacing w:after="0" w:line="240" w:lineRule="auto"/>
        <w:ind w:left="426"/>
        <w:jc w:val="center"/>
        <w:rPr>
          <w:rFonts w:ascii="Times New Roman" w:eastAsia="Lucida Sans Unicode" w:hAnsi="Times New Roman" w:cs="Times New Roman"/>
          <w:i/>
          <w:iCs/>
          <w:kern w:val="28"/>
          <w:sz w:val="18"/>
          <w:szCs w:val="18"/>
          <w:lang w:eastAsia="ar-SA"/>
        </w:rPr>
      </w:pPr>
      <w:r w:rsidRPr="001F250E">
        <w:rPr>
          <w:rFonts w:ascii="Times New Roman" w:eastAsia="Lucida Sans Unicode" w:hAnsi="Times New Roman" w:cs="Times New Roman"/>
          <w:i/>
          <w:iCs/>
          <w:kern w:val="28"/>
          <w:sz w:val="18"/>
          <w:szCs w:val="18"/>
          <w:lang w:eastAsia="ar-SA"/>
        </w:rPr>
        <w:t>(jeżeli dotyczy)</w:t>
      </w:r>
    </w:p>
    <w:p w:rsidR="001F250E" w:rsidRPr="001F250E" w:rsidRDefault="001F250E" w:rsidP="001F250E">
      <w:pPr>
        <w:widowControl w:val="0"/>
        <w:suppressAutoHyphens/>
        <w:spacing w:after="0" w:line="240" w:lineRule="auto"/>
        <w:rPr>
          <w:rFonts w:ascii="Times New Roman" w:eastAsia="Lucida Sans Unicode" w:hAnsi="Times New Roman" w:cs="Times New Roman"/>
          <w:lang w:eastAsia="ar-SA"/>
        </w:rPr>
      </w:pPr>
    </w:p>
    <w:p w:rsidR="001F250E" w:rsidRPr="001F250E" w:rsidRDefault="001F250E" w:rsidP="001F250E">
      <w:pPr>
        <w:widowControl w:val="0"/>
        <w:suppressAutoHyphens/>
        <w:spacing w:after="0" w:line="240" w:lineRule="auto"/>
        <w:ind w:left="426"/>
        <w:jc w:val="both"/>
        <w:rPr>
          <w:rFonts w:ascii="Times New Roman" w:eastAsia="Lucida Sans Unicode" w:hAnsi="Times New Roman" w:cs="Times New Roman"/>
          <w:lang w:eastAsia="ar-SA"/>
        </w:rPr>
      </w:pPr>
      <w:r w:rsidRPr="001F250E">
        <w:rPr>
          <w:rFonts w:ascii="Times New Roman" w:eastAsia="Lucida Sans Unicode" w:hAnsi="Times New Roman" w:cs="Times New Roman"/>
          <w:lang w:eastAsia="ar-SA"/>
        </w:rPr>
        <w:t>Podwykonawcy, na których zasoby powołujemy się na zasadach określonych w art. 26 ust. 2b, w celu wykazania spełniania warunków udziału w postępowaniu, o których mowa w art. 22 ust. 1, będą wykonywać:</w:t>
      </w:r>
    </w:p>
    <w:p w:rsidR="001F250E" w:rsidRPr="001F250E" w:rsidRDefault="001F250E" w:rsidP="001F250E">
      <w:pPr>
        <w:widowControl w:val="0"/>
        <w:suppressAutoHyphens/>
        <w:spacing w:after="0" w:line="240" w:lineRule="auto"/>
        <w:ind w:left="426"/>
        <w:rPr>
          <w:rFonts w:ascii="Times New Roman" w:eastAsia="Lucida Sans Unicode" w:hAnsi="Times New Roman" w:cs="Times New Roman"/>
          <w:kern w:val="28"/>
          <w:lang w:eastAsia="ar-SA"/>
        </w:rPr>
      </w:pPr>
      <w:r w:rsidRPr="001F250E">
        <w:rPr>
          <w:rFonts w:ascii="Times New Roman" w:eastAsia="Lucida Sans Unicode" w:hAnsi="Times New Roman" w:cs="Times New Roman"/>
          <w:kern w:val="28"/>
          <w:lang w:eastAsia="ar-SA"/>
        </w:rPr>
        <w:t xml:space="preserve">………………………………………… - …………………………..…………...……………………….. </w:t>
      </w:r>
    </w:p>
    <w:p w:rsidR="001F250E" w:rsidRPr="001F250E" w:rsidRDefault="001F250E" w:rsidP="001F250E">
      <w:pPr>
        <w:widowControl w:val="0"/>
        <w:suppressAutoHyphens/>
        <w:spacing w:after="0" w:line="240" w:lineRule="auto"/>
        <w:ind w:left="426"/>
        <w:jc w:val="center"/>
        <w:rPr>
          <w:rFonts w:ascii="Times New Roman" w:eastAsia="Lucida Sans Unicode" w:hAnsi="Times New Roman" w:cs="Times New Roman"/>
          <w:kern w:val="28"/>
          <w:lang w:eastAsia="ar-SA"/>
        </w:rPr>
      </w:pPr>
      <w:r w:rsidRPr="001F250E">
        <w:rPr>
          <w:rFonts w:ascii="Times New Roman" w:eastAsia="Lucida Sans Unicode" w:hAnsi="Times New Roman" w:cs="Times New Roman"/>
          <w:i/>
          <w:iCs/>
          <w:kern w:val="28"/>
          <w:sz w:val="18"/>
          <w:szCs w:val="18"/>
          <w:lang w:eastAsia="ar-SA"/>
        </w:rPr>
        <w:t>.(jeżeli dotyczy)</w:t>
      </w:r>
    </w:p>
    <w:p w:rsidR="001F250E" w:rsidRPr="001F250E" w:rsidRDefault="001F250E" w:rsidP="001F250E">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1F250E">
        <w:rPr>
          <w:rFonts w:ascii="Times New Roman" w:eastAsia="Times New Roman" w:hAnsi="Times New Roman" w:cs="Times New Roman"/>
          <w:color w:val="000000"/>
          <w:sz w:val="18"/>
          <w:szCs w:val="18"/>
          <w:lang w:eastAsia="pl-PL"/>
        </w:rPr>
        <w:t xml:space="preserve">                            nazwa (firma)                                                              część zamówienia</w:t>
      </w:r>
    </w:p>
    <w:p w:rsidR="001F250E" w:rsidRPr="001F250E" w:rsidRDefault="001F250E" w:rsidP="00684E84">
      <w:pPr>
        <w:numPr>
          <w:ilvl w:val="0"/>
          <w:numId w:val="12"/>
        </w:numPr>
        <w:spacing w:after="0" w:line="276" w:lineRule="auto"/>
        <w:ind w:left="426" w:hanging="426"/>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Płatności wynikające z realizacji ww. zadania prosimy przekazać na nasze konto numer</w:t>
      </w:r>
      <w:r w:rsidRPr="001F250E">
        <w:rPr>
          <w:rFonts w:ascii="Times New Roman" w:eastAsia="Times New Roman" w:hAnsi="Times New Roman" w:cs="Times New Roman"/>
          <w:lang w:eastAsia="pl-PL"/>
        </w:rPr>
        <w:br/>
        <w:t>......................................................................................................................................................................</w:t>
      </w:r>
    </w:p>
    <w:p w:rsidR="001F250E" w:rsidRPr="001F250E" w:rsidRDefault="001F250E" w:rsidP="001F250E">
      <w:pPr>
        <w:spacing w:after="0" w:line="276" w:lineRule="auto"/>
        <w:ind w:left="426"/>
        <w:jc w:val="center"/>
        <w:rPr>
          <w:rFonts w:ascii="Times New Roman" w:eastAsia="Times New Roman" w:hAnsi="Times New Roman" w:cs="Times New Roman"/>
          <w:lang w:eastAsia="pl-PL"/>
        </w:rPr>
      </w:pPr>
      <w:r w:rsidRPr="001F250E">
        <w:rPr>
          <w:rFonts w:ascii="Times New Roman" w:eastAsia="Times New Roman" w:hAnsi="Times New Roman" w:cs="Times New Roman"/>
          <w:sz w:val="18"/>
          <w:szCs w:val="18"/>
          <w:lang w:eastAsia="pl-PL"/>
        </w:rPr>
        <w:t>(nr konta, nazwa banku)</w:t>
      </w:r>
    </w:p>
    <w:p w:rsidR="001F250E" w:rsidRPr="001F250E" w:rsidRDefault="001F250E" w:rsidP="00684E84">
      <w:pPr>
        <w:numPr>
          <w:ilvl w:val="0"/>
          <w:numId w:val="12"/>
        </w:numPr>
        <w:spacing w:after="0" w:line="276" w:lineRule="auto"/>
        <w:ind w:left="426" w:hanging="426"/>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Wadium w kwocie 8.000,00 zł zostało wniesione:</w:t>
      </w:r>
    </w:p>
    <w:p w:rsidR="001F250E" w:rsidRPr="001F250E" w:rsidRDefault="001F250E" w:rsidP="00684E84">
      <w:pPr>
        <w:numPr>
          <w:ilvl w:val="0"/>
          <w:numId w:val="3"/>
        </w:numPr>
        <w:spacing w:after="0" w:line="276" w:lineRule="auto"/>
        <w:ind w:hanging="29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formie:.....................................................................................</w:t>
      </w:r>
    </w:p>
    <w:p w:rsidR="001F250E" w:rsidRPr="001F250E" w:rsidRDefault="001F250E" w:rsidP="00684E84">
      <w:pPr>
        <w:numPr>
          <w:ilvl w:val="0"/>
          <w:numId w:val="3"/>
        </w:numPr>
        <w:spacing w:after="0" w:line="276" w:lineRule="auto"/>
        <w:ind w:hanging="29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dniu:..............................................................................(dowód wniesienia wadium w załączeniu),</w:t>
      </w:r>
    </w:p>
    <w:p w:rsidR="001F250E" w:rsidRPr="001F250E" w:rsidRDefault="001F250E" w:rsidP="00684E84">
      <w:pPr>
        <w:widowControl w:val="0"/>
        <w:numPr>
          <w:ilvl w:val="0"/>
          <w:numId w:val="12"/>
        </w:numPr>
        <w:suppressAutoHyphens/>
        <w:spacing w:after="0" w:line="276" w:lineRule="auto"/>
        <w:ind w:left="426" w:hanging="426"/>
        <w:jc w:val="both"/>
        <w:rPr>
          <w:rFonts w:ascii="Times New Roman" w:eastAsia="Times New Roman" w:hAnsi="Times New Roman" w:cs="Times New Roman"/>
          <w:i/>
          <w:lang w:eastAsia="pl-PL"/>
        </w:rPr>
      </w:pPr>
      <w:r w:rsidRPr="001F250E">
        <w:rPr>
          <w:rFonts w:ascii="Times New Roman" w:eastAsia="Times New Roman" w:hAnsi="Times New Roman" w:cs="Times New Roman"/>
          <w:lang w:eastAsia="pl-PL"/>
        </w:rPr>
        <w:t xml:space="preserve">Oświadczamy, że oferowane przez naszą Firmę usługi są zgodne z wymaganiami Zamawiającego </w:t>
      </w:r>
      <w:r w:rsidRPr="001F250E">
        <w:rPr>
          <w:rFonts w:ascii="Times New Roman" w:eastAsia="Times New Roman" w:hAnsi="Times New Roman" w:cs="Times New Roman"/>
          <w:lang w:eastAsia="pl-PL"/>
        </w:rPr>
        <w:br/>
        <w:t>w tym zakresie określonymi w SIWZ.</w:t>
      </w:r>
    </w:p>
    <w:p w:rsidR="001F250E" w:rsidRPr="001F250E" w:rsidRDefault="001F250E" w:rsidP="00684E84">
      <w:pPr>
        <w:widowControl w:val="0"/>
        <w:numPr>
          <w:ilvl w:val="0"/>
          <w:numId w:val="12"/>
        </w:numPr>
        <w:suppressAutoHyphens/>
        <w:spacing w:before="60" w:after="120" w:line="240"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Oświadczamy, że zapoznaliśmy się ze Specyfikacją Istotnych Warunków Zamówienia i nie wnosimy do niej zastrzeżeń. Oświadczamy, że otrzymaliśmy konieczne informacje potrzebne do właściwego przygotowania oferty.</w:t>
      </w:r>
    </w:p>
    <w:p w:rsidR="001F250E" w:rsidRPr="001F250E" w:rsidRDefault="001F250E" w:rsidP="00684E84">
      <w:pPr>
        <w:widowControl w:val="0"/>
        <w:numPr>
          <w:ilvl w:val="0"/>
          <w:numId w:val="12"/>
        </w:numPr>
        <w:suppressAutoHyphens/>
        <w:spacing w:before="60" w:after="120" w:line="240"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Zapoznaliśmy się z projektem umowy i nie wnosimy w stosunku do niego żadnych uwag, a w przypadku wyboru naszej oferty podpiszemy umowę zgodnie z tym projektem umowy w miejscu i terminie wskazanym przez Zamawiającego.</w:t>
      </w:r>
    </w:p>
    <w:p w:rsidR="001F250E" w:rsidRPr="001F250E" w:rsidRDefault="001F250E" w:rsidP="00684E84">
      <w:pPr>
        <w:widowControl w:val="0"/>
        <w:numPr>
          <w:ilvl w:val="0"/>
          <w:numId w:val="12"/>
        </w:numPr>
        <w:suppressAutoHyphens/>
        <w:spacing w:before="60" w:after="120" w:line="240"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Oświadczamy, że uważamy się za związanych złożoną ofertą na okres 30 dni od dnia, w którym upływa termin składania ofert.</w:t>
      </w:r>
    </w:p>
    <w:p w:rsidR="001F250E" w:rsidRPr="001F250E" w:rsidRDefault="001F250E" w:rsidP="00684E84">
      <w:pPr>
        <w:widowControl w:val="0"/>
        <w:numPr>
          <w:ilvl w:val="0"/>
          <w:numId w:val="12"/>
        </w:numPr>
        <w:suppressAutoHyphens/>
        <w:spacing w:before="60" w:after="120" w:line="240"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Oświadczamy, że osobą do kontaktów i dokonywania bieżących ustaleń z zamawiającym jest: .......................</w:t>
      </w:r>
      <w:r w:rsidRPr="001F250E">
        <w:rPr>
          <w:rFonts w:ascii="Times New Roman" w:eastAsia="Times New Roman" w:hAnsi="Times New Roman" w:cs="Times New Roman"/>
          <w:lang w:eastAsia="pl-PL"/>
        </w:rPr>
        <w:t>.....................</w:t>
      </w:r>
      <w:r w:rsidRPr="001F250E">
        <w:rPr>
          <w:rFonts w:ascii="Times New Roman" w:eastAsia="Times New Roman" w:hAnsi="Times New Roman" w:cs="Times New Roman"/>
          <w:lang w:val="x-none" w:eastAsia="pl-PL"/>
        </w:rPr>
        <w:t>..........................................., tel. ...</w:t>
      </w:r>
      <w:r w:rsidRPr="001F250E">
        <w:rPr>
          <w:rFonts w:ascii="Times New Roman" w:eastAsia="Times New Roman" w:hAnsi="Times New Roman" w:cs="Times New Roman"/>
          <w:lang w:eastAsia="pl-PL"/>
        </w:rPr>
        <w:t>.......................</w:t>
      </w:r>
      <w:r w:rsidRPr="001F250E">
        <w:rPr>
          <w:rFonts w:ascii="Times New Roman" w:eastAsia="Times New Roman" w:hAnsi="Times New Roman" w:cs="Times New Roman"/>
          <w:lang w:val="x-none" w:eastAsia="pl-PL"/>
        </w:rPr>
        <w:t>..............................................</w:t>
      </w:r>
    </w:p>
    <w:p w:rsidR="001F250E" w:rsidRPr="001F250E" w:rsidRDefault="001F250E" w:rsidP="00684E84">
      <w:pPr>
        <w:widowControl w:val="0"/>
        <w:numPr>
          <w:ilvl w:val="0"/>
          <w:numId w:val="12"/>
        </w:numPr>
        <w:suppressAutoHyphens/>
        <w:spacing w:before="60" w:after="120" w:line="276"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Zostaliśmy poinformowani, że możemy wydzielić z oferty informacje stanowiące tajemnicę przedsiębiorstwa w rozumieniu przepisów o zwalczaniu nieuczciwej konkurencji i zastrzec                             w odniesieniu do tych informacji, aby nie były one udostępnione.</w:t>
      </w:r>
    </w:p>
    <w:p w:rsidR="001F250E" w:rsidRPr="001F250E" w:rsidRDefault="001F250E" w:rsidP="00684E84">
      <w:pPr>
        <w:widowControl w:val="0"/>
        <w:numPr>
          <w:ilvl w:val="0"/>
          <w:numId w:val="12"/>
        </w:numPr>
        <w:suppressAutoHyphens/>
        <w:spacing w:before="60" w:after="120" w:line="276"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 xml:space="preserve">Oświadczamy, że zgodnie z wymaganiami wskazanymi w Rozdziale 2 pkt. </w:t>
      </w:r>
      <w:r w:rsidRPr="001F250E">
        <w:rPr>
          <w:rFonts w:ascii="Times New Roman" w:eastAsia="Times New Roman" w:hAnsi="Times New Roman" w:cs="Times New Roman"/>
          <w:lang w:eastAsia="pl-PL"/>
        </w:rPr>
        <w:t>2.3.12 ppkt. 19</w:t>
      </w:r>
      <w:r w:rsidRPr="001F250E">
        <w:rPr>
          <w:rFonts w:ascii="Times New Roman" w:eastAsia="Times New Roman" w:hAnsi="Times New Roman" w:cs="Times New Roman"/>
          <w:lang w:val="x-none" w:eastAsia="pl-PL"/>
        </w:rPr>
        <w:t xml:space="preserve"> SIWZ do realizacji zamówienia przy czynnościach określonych w SIWZ zaangażuję osoby zatrudnione na podstawie umowy o pracę w rozumieniu przepisów ustawy  z dnia 26 czerwca 1974r – Kodeks pracy,</w:t>
      </w:r>
    </w:p>
    <w:p w:rsidR="001F250E" w:rsidRPr="001F250E" w:rsidRDefault="001F250E" w:rsidP="00684E84">
      <w:pPr>
        <w:widowControl w:val="0"/>
        <w:numPr>
          <w:ilvl w:val="0"/>
          <w:numId w:val="12"/>
        </w:numPr>
        <w:suppressAutoHyphens/>
        <w:spacing w:before="60" w:after="120" w:line="276"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eastAsia="pl-PL"/>
        </w:rPr>
        <w:t xml:space="preserve">Deklarujemy chęć przeprowadzenia </w:t>
      </w:r>
      <w:r w:rsidRPr="001F250E">
        <w:rPr>
          <w:rFonts w:ascii="Times New Roman" w:eastAsia="Times New Roman" w:hAnsi="Times New Roman" w:cs="Times New Roman"/>
          <w:lang w:val="x-none" w:eastAsia="pl-PL"/>
        </w:rPr>
        <w:t xml:space="preserve">akcji promującej selektywną zbiórkę odpadów dla </w:t>
      </w:r>
      <w:r w:rsidRPr="001F250E">
        <w:rPr>
          <w:rFonts w:ascii="Times New Roman" w:eastAsia="Times New Roman" w:hAnsi="Times New Roman" w:cs="Times New Roman"/>
          <w:lang w:eastAsia="pl-PL"/>
        </w:rPr>
        <w:t>uczniów i nauczycieli Szkoły Podstawowej w Zawidowie oraz opiekunów i dzieci uczęszczających do Przedszkola Publicznego w Zawidowie</w:t>
      </w:r>
      <w:r w:rsidRPr="001F250E">
        <w:rPr>
          <w:rFonts w:ascii="Times New Roman" w:eastAsia="Times New Roman" w:hAnsi="Times New Roman" w:cs="Times New Roman"/>
          <w:lang w:val="x-none" w:eastAsia="pl-PL"/>
        </w:rPr>
        <w:t xml:space="preserve"> </w:t>
      </w:r>
      <w:r w:rsidRPr="001F250E">
        <w:rPr>
          <w:rFonts w:ascii="Times New Roman" w:eastAsia="Times New Roman" w:hAnsi="Times New Roman" w:cs="Times New Roman"/>
          <w:lang w:eastAsia="pl-PL"/>
        </w:rPr>
        <w:t>TAK / NIE*</w:t>
      </w:r>
    </w:p>
    <w:p w:rsidR="001F250E" w:rsidRPr="001F250E" w:rsidRDefault="001F250E" w:rsidP="00684E84">
      <w:pPr>
        <w:widowControl w:val="0"/>
        <w:numPr>
          <w:ilvl w:val="0"/>
          <w:numId w:val="12"/>
        </w:numPr>
        <w:suppressAutoHyphens/>
        <w:spacing w:before="60" w:after="120" w:line="276" w:lineRule="auto"/>
        <w:ind w:left="426" w:hanging="426"/>
        <w:jc w:val="both"/>
        <w:rPr>
          <w:rFonts w:ascii="Times New Roman" w:eastAsia="Times New Roman" w:hAnsi="Times New Roman" w:cs="Times New Roman"/>
          <w:lang w:val="x-none" w:eastAsia="pl-PL"/>
        </w:rPr>
      </w:pPr>
      <w:r w:rsidRPr="001F250E">
        <w:rPr>
          <w:rFonts w:ascii="Times New Roman" w:eastAsia="Times New Roman" w:hAnsi="Times New Roman" w:cs="Times New Roman"/>
          <w:lang w:val="x-none" w:eastAsia="pl-PL"/>
        </w:rPr>
        <w:t>Integralną częścią oferty są:</w:t>
      </w:r>
    </w:p>
    <w:p w:rsidR="001F250E" w:rsidRPr="001F250E" w:rsidRDefault="001F250E" w:rsidP="00684E84">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lastRenderedPageBreak/>
        <w:t>…………………..</w:t>
      </w:r>
    </w:p>
    <w:p w:rsidR="001F250E" w:rsidRPr="001F250E" w:rsidRDefault="001F250E" w:rsidP="00684E84">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t>
      </w:r>
    </w:p>
    <w:p w:rsidR="001F250E" w:rsidRPr="001F250E" w:rsidRDefault="001F250E" w:rsidP="00684E84">
      <w:pPr>
        <w:widowControl w:val="0"/>
        <w:numPr>
          <w:ilvl w:val="0"/>
          <w:numId w:val="1"/>
        </w:numPr>
        <w:tabs>
          <w:tab w:val="left" w:pos="567"/>
          <w:tab w:val="left" w:pos="850"/>
        </w:tabs>
        <w:suppressAutoHyphen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t>
      </w: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*niepotrzebne skreślić</w:t>
      </w:r>
    </w:p>
    <w:p w:rsidR="001F250E" w:rsidRPr="001F250E" w:rsidRDefault="001F250E" w:rsidP="001F250E">
      <w:pPr>
        <w:spacing w:after="0" w:line="240" w:lineRule="auto"/>
        <w:rPr>
          <w:rFonts w:ascii="Times New Roman" w:eastAsia="Times New Roman" w:hAnsi="Times New Roman" w:cs="Times New Roman"/>
          <w:sz w:val="16"/>
          <w:szCs w:val="16"/>
          <w:lang w:eastAsia="pl-PL"/>
        </w:rPr>
      </w:pPr>
    </w:p>
    <w:p w:rsidR="001F250E" w:rsidRPr="001F250E" w:rsidRDefault="001F250E" w:rsidP="001F250E">
      <w:pPr>
        <w:spacing w:after="0" w:line="240" w:lineRule="auto"/>
        <w:rPr>
          <w:rFonts w:ascii="Times New Roman" w:eastAsia="Times New Roman" w:hAnsi="Times New Roman" w:cs="Times New Roman"/>
          <w:sz w:val="16"/>
          <w:szCs w:val="16"/>
          <w:lang w:eastAsia="pl-PL"/>
        </w:rPr>
      </w:pPr>
    </w:p>
    <w:p w:rsidR="001F250E" w:rsidRPr="001F250E" w:rsidRDefault="001F250E" w:rsidP="001F250E">
      <w:pPr>
        <w:spacing w:after="0" w:line="240" w:lineRule="auto"/>
        <w:outlineLvl w:val="0"/>
        <w:rPr>
          <w:rFonts w:ascii="Times New Roman" w:eastAsia="Times New Roman" w:hAnsi="Times New Roman" w:cs="Times New Roman"/>
          <w:lang w:eastAsia="pl-PL"/>
        </w:rPr>
      </w:pPr>
      <w:bookmarkStart w:id="4" w:name="_Toc459124185"/>
      <w:bookmarkStart w:id="5" w:name="_Toc459294077"/>
      <w:bookmarkStart w:id="6" w:name="_Toc459792492"/>
      <w:bookmarkStart w:id="7" w:name="_Toc463353823"/>
      <w:bookmarkStart w:id="8" w:name="_Toc463354015"/>
      <w:bookmarkStart w:id="9" w:name="_Toc463434804"/>
      <w:bookmarkStart w:id="10" w:name="_Toc463435017"/>
      <w:bookmarkStart w:id="11" w:name="_Toc463517475"/>
      <w:bookmarkStart w:id="12" w:name="_Toc463517823"/>
      <w:r w:rsidRPr="001F250E">
        <w:rPr>
          <w:rFonts w:ascii="Times New Roman" w:eastAsia="Times New Roman" w:hAnsi="Times New Roman" w:cs="Times New Roman"/>
          <w:lang w:eastAsia="pl-PL"/>
        </w:rPr>
        <w:t>Złożona oferta liczy ……... kolejno ponumerowanych stron</w:t>
      </w:r>
      <w:bookmarkEnd w:id="4"/>
      <w:bookmarkEnd w:id="5"/>
      <w:bookmarkEnd w:id="6"/>
      <w:bookmarkEnd w:id="7"/>
      <w:bookmarkEnd w:id="8"/>
      <w:bookmarkEnd w:id="9"/>
      <w:bookmarkEnd w:id="10"/>
      <w:bookmarkEnd w:id="11"/>
      <w:bookmarkEnd w:id="12"/>
      <w:r w:rsidRPr="001F250E">
        <w:rPr>
          <w:rFonts w:ascii="Times New Roman" w:eastAsia="Times New Roman" w:hAnsi="Times New Roman" w:cs="Times New Roman"/>
          <w:lang w:eastAsia="pl-PL"/>
        </w:rPr>
        <w:t xml:space="preserve">   </w:t>
      </w: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w:t>
      </w:r>
    </w:p>
    <w:p w:rsidR="001F250E" w:rsidRPr="001F250E" w:rsidRDefault="001F250E" w:rsidP="001F250E">
      <w:pPr>
        <w:spacing w:after="0" w:line="240" w:lineRule="auto"/>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xml:space="preserve">         (miejscowość i data)</w:t>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t>.............................................................</w:t>
      </w:r>
    </w:p>
    <w:p w:rsidR="001F250E" w:rsidRPr="001F250E" w:rsidRDefault="001F250E" w:rsidP="001F250E">
      <w:pPr>
        <w:spacing w:after="0" w:line="240" w:lineRule="auto"/>
        <w:ind w:left="5245"/>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t xml:space="preserve">      (podpis i pieczęć Wykonawcy)</w:t>
      </w:r>
    </w:p>
    <w:p w:rsidR="001F250E" w:rsidRPr="001F250E" w:rsidRDefault="001F250E" w:rsidP="001F250E">
      <w:pPr>
        <w:spacing w:after="0" w:line="240" w:lineRule="auto"/>
        <w:jc w:val="both"/>
        <w:rPr>
          <w:rFonts w:ascii="Times New Roman" w:eastAsia="Times New Roman" w:hAnsi="Times New Roman" w:cs="Times New Roman"/>
          <w:sz w:val="20"/>
          <w:szCs w:val="20"/>
          <w:lang w:eastAsia="pl-PL"/>
        </w:rPr>
        <w:sectPr w:rsidR="001F250E" w:rsidRPr="001F250E" w:rsidSect="00E279DA">
          <w:pgSz w:w="11906" w:h="16838" w:code="9"/>
          <w:pgMar w:top="1418" w:right="1134" w:bottom="709" w:left="1134" w:header="709" w:footer="676" w:gutter="0"/>
          <w:cols w:space="708"/>
        </w:sect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3" w:name="_Toc253653688"/>
      <w:bookmarkStart w:id="14" w:name="_Toc463517824"/>
      <w:r w:rsidRPr="001F250E">
        <w:rPr>
          <w:rFonts w:ascii="Times New Roman" w:eastAsia="Times New Roman" w:hAnsi="Times New Roman" w:cs="Times New Roman"/>
          <w:b/>
          <w:bCs/>
          <w:i/>
          <w:sz w:val="20"/>
          <w:szCs w:val="20"/>
          <w:lang w:val="x-none" w:eastAsia="x-none"/>
        </w:rPr>
        <w:lastRenderedPageBreak/>
        <w:t xml:space="preserve">Załącznik Nr </w:t>
      </w:r>
      <w:r w:rsidRPr="001F250E">
        <w:rPr>
          <w:rFonts w:ascii="Times New Roman" w:eastAsia="Times New Roman" w:hAnsi="Times New Roman" w:cs="Times New Roman"/>
          <w:b/>
          <w:bCs/>
          <w:i/>
          <w:sz w:val="20"/>
          <w:szCs w:val="20"/>
          <w:lang w:eastAsia="x-none"/>
        </w:rPr>
        <w:t>2</w:t>
      </w:r>
      <w:r w:rsidRPr="001F250E">
        <w:rPr>
          <w:rFonts w:ascii="Times New Roman" w:eastAsia="Times New Roman" w:hAnsi="Times New Roman" w:cs="Times New Roman"/>
          <w:b/>
          <w:bCs/>
          <w:i/>
          <w:sz w:val="20"/>
          <w:szCs w:val="20"/>
          <w:lang w:val="x-none" w:eastAsia="x-none"/>
        </w:rPr>
        <w:t xml:space="preserve"> – do SIWZ</w:t>
      </w:r>
      <w:bookmarkEnd w:id="13"/>
      <w:bookmarkEnd w:id="14"/>
      <w:r w:rsidRPr="001F250E">
        <w:rPr>
          <w:rFonts w:ascii="Times New Roman" w:eastAsia="Times New Roman" w:hAnsi="Times New Roman" w:cs="Times New Roman"/>
          <w:b/>
          <w:bCs/>
          <w:i/>
          <w:sz w:val="20"/>
          <w:szCs w:val="20"/>
          <w:lang w:val="x-none" w:eastAsia="x-none"/>
        </w:rPr>
        <w:t xml:space="preserve"> </w:t>
      </w: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15" w:name="_Toc463517825"/>
      <w:r w:rsidRPr="001F250E">
        <w:rPr>
          <w:rFonts w:ascii="Times New Roman" w:eastAsia="Times New Roman" w:hAnsi="Times New Roman" w:cs="Times New Roman"/>
          <w:b/>
          <w:bCs/>
          <w:i/>
          <w:sz w:val="20"/>
          <w:szCs w:val="20"/>
          <w:lang w:val="x-none" w:eastAsia="x-none"/>
        </w:rPr>
        <w:t>Oświadczenie wykonawcy</w:t>
      </w:r>
      <w:bookmarkEnd w:id="15"/>
      <w:r w:rsidRPr="001F250E">
        <w:rPr>
          <w:rFonts w:ascii="Times New Roman" w:eastAsia="Times New Roman" w:hAnsi="Times New Roman" w:cs="Times New Roman"/>
          <w:b/>
          <w:bCs/>
          <w:i/>
          <w:sz w:val="20"/>
          <w:szCs w:val="20"/>
          <w:lang w:val="x-none" w:eastAsia="x-none"/>
        </w:rPr>
        <w:t xml:space="preserve"> </w:t>
      </w:r>
    </w:p>
    <w:p w:rsidR="001F250E" w:rsidRPr="001F250E" w:rsidRDefault="001F250E" w:rsidP="001F250E">
      <w:pPr>
        <w:spacing w:after="0" w:line="240" w:lineRule="auto"/>
        <w:jc w:val="center"/>
        <w:rPr>
          <w:rFonts w:ascii="Times New Roman" w:eastAsia="Times New Roman" w:hAnsi="Times New Roman" w:cs="Times New Roman"/>
          <w:b/>
          <w:bCs/>
          <w:iCs/>
          <w:sz w:val="20"/>
          <w:szCs w:val="20"/>
          <w:lang w:eastAsia="pl-PL"/>
        </w:rPr>
      </w:pPr>
    </w:p>
    <w:p w:rsidR="001F250E" w:rsidRPr="001F250E" w:rsidRDefault="001F250E" w:rsidP="001F250E">
      <w:pPr>
        <w:spacing w:after="0" w:line="240" w:lineRule="auto"/>
        <w:jc w:val="center"/>
        <w:rPr>
          <w:rFonts w:ascii="Times New Roman" w:eastAsia="Times New Roman" w:hAnsi="Times New Roman" w:cs="Times New Roman"/>
          <w:b/>
          <w:bCs/>
          <w:iCs/>
          <w:lang w:eastAsia="pl-PL"/>
        </w:rPr>
      </w:pPr>
      <w:r w:rsidRPr="001F250E">
        <w:rPr>
          <w:rFonts w:ascii="Times New Roman" w:eastAsia="Times New Roman" w:hAnsi="Times New Roman" w:cs="Times New Roman"/>
          <w:b/>
          <w:bCs/>
          <w:iCs/>
          <w:lang w:eastAsia="pl-PL"/>
        </w:rPr>
        <w:t xml:space="preserve">OŚWIADCZENIE O BRAKU PODSTAW DO WYKLUCZENIA </w:t>
      </w:r>
    </w:p>
    <w:p w:rsidR="001F250E" w:rsidRPr="001F250E" w:rsidRDefault="001F250E" w:rsidP="001F250E">
      <w:pPr>
        <w:spacing w:after="0" w:line="240" w:lineRule="auto"/>
        <w:jc w:val="center"/>
        <w:rPr>
          <w:rFonts w:ascii="Times New Roman" w:eastAsia="Times New Roman" w:hAnsi="Times New Roman" w:cs="Times New Roman"/>
          <w:b/>
          <w:bCs/>
          <w:iCs/>
          <w:lang w:eastAsia="pl-PL"/>
        </w:rPr>
      </w:pPr>
      <w:r w:rsidRPr="001F250E">
        <w:rPr>
          <w:rFonts w:ascii="Times New Roman" w:eastAsia="Times New Roman" w:hAnsi="Times New Roman" w:cs="Times New Roman"/>
          <w:b/>
          <w:bCs/>
          <w:iCs/>
          <w:lang w:eastAsia="pl-PL"/>
        </w:rPr>
        <w:t xml:space="preserve">I SPEŁNIANIU WARUNKÓW UDZIAŁU W POSTĘPOWANIU </w:t>
      </w: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 xml:space="preserve">Nazwa zadania: </w:t>
      </w:r>
    </w:p>
    <w:p w:rsidR="001F250E" w:rsidRPr="001F250E" w:rsidRDefault="001F250E" w:rsidP="001F250E">
      <w:pPr>
        <w:spacing w:after="0" w:line="240" w:lineRule="auto"/>
        <w:jc w:val="both"/>
        <w:rPr>
          <w:rFonts w:ascii="Times New Roman" w:eastAsia="Calibri" w:hAnsi="Times New Roman" w:cs="Times New Roman"/>
          <w:b/>
          <w:lang w:eastAsia="pl-PL"/>
        </w:rPr>
      </w:pP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36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Nazwa i adres Wykonawcy:</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240" w:lineRule="auto"/>
        <w:jc w:val="both"/>
        <w:rPr>
          <w:rFonts w:ascii="Times New Roman" w:eastAsia="Times New Roman" w:hAnsi="Times New Roman" w:cs="Times New Roman"/>
          <w:b/>
          <w:bCs/>
          <w:lang w:eastAsia="pl-PL"/>
        </w:rPr>
      </w:pPr>
    </w:p>
    <w:p w:rsidR="001F250E" w:rsidRPr="001F250E" w:rsidRDefault="001F250E" w:rsidP="001F250E">
      <w:pPr>
        <w:tabs>
          <w:tab w:val="left" w:pos="426"/>
        </w:tabs>
        <w:spacing w:after="0" w:line="240" w:lineRule="auto"/>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I. </w:t>
      </w:r>
      <w:r w:rsidRPr="001F250E">
        <w:rPr>
          <w:rFonts w:ascii="Times New Roman" w:eastAsia="Times New Roman" w:hAnsi="Times New Roman" w:cs="Times New Roman"/>
          <w:b/>
          <w:lang w:eastAsia="pl-PL"/>
        </w:rPr>
        <w:tab/>
        <w:t xml:space="preserve">Na podstawie art. 25a ust. 1 ustawy z dnia 29 stycznia 2004r. Prawo zamówień publicznych oświadczam, że </w:t>
      </w:r>
      <w:r w:rsidRPr="001F250E">
        <w:rPr>
          <w:rFonts w:ascii="Times New Roman" w:eastAsia="Times New Roman" w:hAnsi="Times New Roman" w:cs="Times New Roman"/>
          <w:b/>
          <w:bCs/>
          <w:lang w:eastAsia="pl-PL"/>
        </w:rPr>
        <w:t>na dzień składania ofert</w:t>
      </w:r>
      <w:r w:rsidRPr="001F250E">
        <w:rPr>
          <w:rFonts w:ascii="Times New Roman" w:eastAsia="Times New Roman" w:hAnsi="Times New Roman" w:cs="Times New Roman"/>
          <w:bCs/>
          <w:lang w:eastAsia="pl-PL"/>
        </w:rPr>
        <w:t xml:space="preserve"> </w:t>
      </w:r>
      <w:r w:rsidRPr="001F250E">
        <w:rPr>
          <w:rFonts w:ascii="Times New Roman" w:eastAsia="Times New Roman" w:hAnsi="Times New Roman" w:cs="Times New Roman"/>
          <w:b/>
          <w:lang w:eastAsia="pl-PL"/>
        </w:rPr>
        <w:t xml:space="preserve">nie podlegam wykluczeniu na podstawie przesłanek określonych w art. 24 ust. 1 pkt 12) do 23) oraz ust. 5 pkt 1 </w:t>
      </w:r>
      <w:r w:rsidRPr="001F250E">
        <w:rPr>
          <w:rFonts w:ascii="Times New Roman" w:eastAsia="Times New Roman" w:hAnsi="Times New Roman" w:cs="Times New Roman"/>
          <w:b/>
          <w:color w:val="FF0000"/>
          <w:lang w:eastAsia="pl-PL"/>
        </w:rPr>
        <w:t xml:space="preserve"> </w:t>
      </w:r>
      <w:r w:rsidRPr="001F250E">
        <w:rPr>
          <w:rFonts w:ascii="Times New Roman" w:eastAsia="Times New Roman" w:hAnsi="Times New Roman" w:cs="Times New Roman"/>
          <w:b/>
          <w:lang w:eastAsia="pl-PL"/>
        </w:rPr>
        <w:t xml:space="preserve">ustawy Pzp. </w:t>
      </w:r>
    </w:p>
    <w:p w:rsidR="001F250E" w:rsidRPr="001F250E" w:rsidRDefault="001F250E" w:rsidP="001F250E">
      <w:pPr>
        <w:tabs>
          <w:tab w:val="left" w:pos="284"/>
        </w:tabs>
        <w:autoSpaceDE w:val="0"/>
        <w:autoSpaceDN w:val="0"/>
        <w:adjustRightInd w:val="0"/>
        <w:spacing w:after="0" w:line="240" w:lineRule="auto"/>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ab/>
        <w:t xml:space="preserve">W przedmiotowym postępowaniu Zamawiający wykluczy: </w:t>
      </w:r>
    </w:p>
    <w:p w:rsidR="001F250E" w:rsidRPr="001F250E" w:rsidRDefault="001F250E" w:rsidP="00684E84">
      <w:pPr>
        <w:numPr>
          <w:ilvl w:val="3"/>
          <w:numId w:val="6"/>
        </w:numPr>
        <w:tabs>
          <w:tab w:val="left" w:pos="709"/>
        </w:tabs>
        <w:autoSpaceDE w:val="0"/>
        <w:autoSpaceDN w:val="0"/>
        <w:adjustRightInd w:val="0"/>
        <w:spacing w:after="0" w:line="240" w:lineRule="auto"/>
        <w:ind w:left="709"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który nie wykazał spełniania warunków udziału w postępowaniu lub nie został zaproszony do negocjacji lub złożenia ofert wstępnych albo ofert, lub nie wykazał braku podstaw wykluczenia; </w:t>
      </w:r>
    </w:p>
    <w:p w:rsidR="001F250E" w:rsidRPr="001F250E" w:rsidRDefault="001F250E" w:rsidP="00684E84">
      <w:pPr>
        <w:numPr>
          <w:ilvl w:val="3"/>
          <w:numId w:val="6"/>
        </w:numPr>
        <w:tabs>
          <w:tab w:val="left" w:pos="709"/>
        </w:tabs>
        <w:autoSpaceDE w:val="0"/>
        <w:autoSpaceDN w:val="0"/>
        <w:adjustRightInd w:val="0"/>
        <w:spacing w:after="0" w:line="240" w:lineRule="auto"/>
        <w:ind w:left="709"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będącego osobą fizyczną, którego prawomocnie skazano za przestępstwo: </w:t>
      </w:r>
    </w:p>
    <w:p w:rsidR="001F250E" w:rsidRPr="001F250E" w:rsidRDefault="001F250E" w:rsidP="00684E84">
      <w:pPr>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o którym mowa w art. 165a, art. 181–188, art. 189a, art. 218–221, art. 228–230a, art. 250a, art. 258 lub art. 270–309 ustawy z dnia 6 czerwca 1997 r. –Kodeks karny (Dz. U. poz. 553, z późn. zm.) lub art. 46 lub art. 48 ustawy z dnia 25 czerwca 2010 r. o sporcie (Dz. U. z 2016 r. poz. 176), </w:t>
      </w:r>
    </w:p>
    <w:p w:rsidR="001F250E" w:rsidRPr="001F250E" w:rsidRDefault="001F250E" w:rsidP="00684E84">
      <w:pPr>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o charakterze terrorystycznym, o którym mowa w art. 115 § 20 ustawy z dnia 6 czerwca 1997 r. – Kodeks karny, </w:t>
      </w:r>
    </w:p>
    <w:p w:rsidR="001F250E" w:rsidRPr="001F250E" w:rsidRDefault="001F250E" w:rsidP="00684E84">
      <w:pPr>
        <w:numPr>
          <w:ilvl w:val="0"/>
          <w:numId w:val="9"/>
        </w:numPr>
        <w:tabs>
          <w:tab w:val="left" w:pos="993"/>
        </w:tabs>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skarbowe, </w:t>
      </w:r>
    </w:p>
    <w:p w:rsidR="001F250E" w:rsidRPr="001F250E" w:rsidRDefault="001F250E" w:rsidP="00684E84">
      <w:pPr>
        <w:numPr>
          <w:ilvl w:val="0"/>
          <w:numId w:val="9"/>
        </w:numPr>
        <w:autoSpaceDE w:val="0"/>
        <w:autoSpaceDN w:val="0"/>
        <w:adjustRightInd w:val="0"/>
        <w:spacing w:after="0" w:line="240" w:lineRule="auto"/>
        <w:ind w:left="993" w:hanging="284"/>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o którym mowa w art. 9 lub art. 10 ustawy z dnia 15 czerwca 2012 r. o skutkach powierzania wykonywania pracy cudzoziemcom przebywającym wbrew przepisom na terytorium Rzeczypospolitej Polskiej (Dz. U. poz. 769);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lastRenderedPageBreak/>
        <w:t xml:space="preserve">Wykonawcę, który bezprawnie wpływał lub próbował wpłynąć na czynności zamawiającego lub pozyskać informacje poufne, mogące dać mu przewagę w postępowaniu o udzielenie zamówienia;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który z innymi wykonawcami zawarł porozumienie mające na celu zakłócenie konkurencji między wykonawcami w postępowaniu o udzielenie zamówienia, co zamawiający jest w stanie wykazać za pomocą stosownych środków dowodowych;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wobec którego orzeczono tytułem środka zapobiegawczego zakaz ubiegania się o zamówienia publiczne; </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Wykonawców, którzy należąc do tej samej grupy kapitałowej, w rozumieniu ustawy z dnia 16 lutego 2007r.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1F250E" w:rsidRPr="001F250E" w:rsidRDefault="001F250E" w:rsidP="00684E84">
      <w:pPr>
        <w:numPr>
          <w:ilvl w:val="0"/>
          <w:numId w:val="8"/>
        </w:numPr>
        <w:tabs>
          <w:tab w:val="num" w:pos="709"/>
        </w:tabs>
        <w:autoSpaceDE w:val="0"/>
        <w:autoSpaceDN w:val="0"/>
        <w:adjustRightInd w:val="0"/>
        <w:spacing w:after="0" w:line="240" w:lineRule="auto"/>
        <w:ind w:left="708" w:hanging="425"/>
        <w:jc w:val="both"/>
        <w:rPr>
          <w:rFonts w:ascii="Times New Roman" w:eastAsia="Times New Roman" w:hAnsi="Times New Roman" w:cs="Times New Roman"/>
          <w:iCs/>
          <w:lang w:eastAsia="pl-PL"/>
        </w:rPr>
      </w:pPr>
      <w:r w:rsidRPr="001F250E">
        <w:rPr>
          <w:rFonts w:ascii="Times New Roman" w:eastAsia="Times New Roman" w:hAnsi="Times New Roman" w:cs="Times New Roman"/>
          <w:iCs/>
          <w:lang w:eastAsia="pl-PL"/>
        </w:rPr>
        <w:t xml:space="preserve">Wykonawcę, </w:t>
      </w:r>
      <w:r w:rsidRPr="001F250E">
        <w:rPr>
          <w:rFonts w:ascii="Times New Roman" w:eastAsia="Times New Roman" w:hAnsi="Times New Roman" w:cs="Times New Roman"/>
          <w:bCs/>
          <w:color w:val="000000"/>
          <w:lang w:eastAsia="pl-PL"/>
        </w:rPr>
        <w:t xml:space="preserve">w stosunku do którego otwarto likwidację, w zatwierdzonym przez sąd układzie </w:t>
      </w:r>
      <w:r w:rsidRPr="001F250E">
        <w:rPr>
          <w:rFonts w:ascii="Times New Roman" w:eastAsia="Times New Roman" w:hAnsi="Times New Roman" w:cs="Times New Roman"/>
          <w:bCs/>
          <w:color w:val="000000"/>
          <w:lang w:eastAsia="pl-PL"/>
        </w:rPr>
        <w:br/>
        <w:t>w postępowaniu restrukturyzacyjnym jest przewidziane zaspokojenie wierzycieli przez likwidację jego majątku lub sąd zarządził likwidację jego majątku w trybie art. 332 ust. 1 ustawy z dnia 15 maja 2015 r. – Prawo restrukturyzacyjne (Dz. U. z 2015 r. poz. 978, 1259, 1513, 1930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1F250E" w:rsidRPr="001F250E" w:rsidRDefault="001F250E" w:rsidP="001F250E">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1F250E" w:rsidRPr="001F250E" w:rsidRDefault="001F250E" w:rsidP="001F250E">
      <w:pPr>
        <w:autoSpaceDE w:val="0"/>
        <w:autoSpaceDN w:val="0"/>
        <w:adjustRightInd w:val="0"/>
        <w:spacing w:after="0" w:line="240" w:lineRule="auto"/>
        <w:jc w:val="both"/>
        <w:rPr>
          <w:rFonts w:ascii="Times New Roman" w:eastAsia="Times New Roman" w:hAnsi="Times New Roman" w:cs="Times New Roman"/>
          <w:sz w:val="20"/>
          <w:szCs w:val="20"/>
          <w:lang w:eastAsia="pl-PL"/>
        </w:rPr>
      </w:pPr>
    </w:p>
    <w:p w:rsidR="001F250E" w:rsidRPr="001F250E" w:rsidRDefault="001F250E" w:rsidP="001F250E">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dnia ....................</w:t>
      </w:r>
      <w:r w:rsidRPr="001F250E">
        <w:rPr>
          <w:rFonts w:ascii="Times New Roman" w:eastAsia="Times New Roman" w:hAnsi="Times New Roman" w:cs="Times New Roman"/>
          <w:sz w:val="16"/>
          <w:szCs w:val="16"/>
          <w:lang w:eastAsia="pl-PL"/>
        </w:rPr>
        <w:tab/>
        <w:t xml:space="preserve">                                                                            ...........................................................................</w:t>
      </w:r>
    </w:p>
    <w:p w:rsidR="001F250E" w:rsidRPr="001F250E" w:rsidRDefault="001F250E" w:rsidP="001F250E">
      <w:pPr>
        <w:widowControl w:val="0"/>
        <w:spacing w:after="0" w:line="240" w:lineRule="auto"/>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 xml:space="preserve"> </w:t>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imię, nazwisko (pieczęć) i podpis osoby</w:t>
      </w:r>
    </w:p>
    <w:p w:rsidR="001F250E" w:rsidRPr="001F250E" w:rsidRDefault="001F250E" w:rsidP="001F250E">
      <w:pPr>
        <w:widowControl w:val="0"/>
        <w:spacing w:after="0" w:line="240" w:lineRule="auto"/>
        <w:jc w:val="center"/>
        <w:rPr>
          <w:rFonts w:ascii="Times New Roman" w:eastAsia="Times New Roman" w:hAnsi="Times New Roman" w:cs="Times New Roman"/>
          <w:sz w:val="16"/>
          <w:szCs w:val="16"/>
          <w:lang w:eastAsia="pl-PL"/>
        </w:rPr>
      </w:pP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upoważnionej do reprezentowania Wykonawcy</w:t>
      </w:r>
    </w:p>
    <w:p w:rsidR="001F250E" w:rsidRPr="001F250E" w:rsidRDefault="001F250E" w:rsidP="001F250E">
      <w:pPr>
        <w:tabs>
          <w:tab w:val="left" w:pos="900"/>
          <w:tab w:val="left" w:pos="5529"/>
        </w:tabs>
        <w:spacing w:after="0" w:line="240" w:lineRule="auto"/>
        <w:ind w:left="284" w:hanging="284"/>
        <w:jc w:val="both"/>
        <w:rPr>
          <w:rFonts w:ascii="Times New Roman" w:eastAsia="Times New Roman" w:hAnsi="Times New Roman" w:cs="Times New Roman"/>
          <w:sz w:val="20"/>
          <w:szCs w:val="20"/>
          <w:lang w:eastAsia="pl-PL"/>
        </w:rPr>
      </w:pPr>
    </w:p>
    <w:p w:rsidR="001F250E" w:rsidRPr="001F250E" w:rsidRDefault="001F250E" w:rsidP="001F250E">
      <w:pPr>
        <w:tabs>
          <w:tab w:val="left" w:pos="900"/>
          <w:tab w:val="left" w:pos="5529"/>
        </w:tabs>
        <w:spacing w:after="0" w:line="240" w:lineRule="auto"/>
        <w:rPr>
          <w:rFonts w:ascii="Times New Roman" w:eastAsia="Times New Roman" w:hAnsi="Times New Roman" w:cs="Times New Roman"/>
          <w:b/>
          <w:sz w:val="20"/>
          <w:szCs w:val="20"/>
          <w:lang w:eastAsia="pl-PL"/>
        </w:rPr>
      </w:pPr>
    </w:p>
    <w:p w:rsidR="001F250E" w:rsidRPr="001F250E" w:rsidRDefault="001F250E" w:rsidP="001F250E">
      <w:pPr>
        <w:tabs>
          <w:tab w:val="left" w:pos="900"/>
        </w:tabs>
        <w:spacing w:before="120" w:after="120" w:line="240" w:lineRule="auto"/>
        <w:ind w:left="284" w:hanging="284"/>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II. Na podstawie art. 25a ust. 1 ustawy z dnia 29 stycznia 2004r. Prawo zamówień publicznych oświadczam, że na dzień składania ofert spełniam warunki w postępowaniu określone przez Zamawiającego w zakresie:</w:t>
      </w:r>
    </w:p>
    <w:p w:rsidR="001F250E" w:rsidRPr="001F250E" w:rsidRDefault="001F250E" w:rsidP="001F250E">
      <w:pPr>
        <w:tabs>
          <w:tab w:val="left" w:pos="664"/>
        </w:tabs>
        <w:spacing w:before="120" w:after="120" w:line="240" w:lineRule="auto"/>
        <w:ind w:left="567" w:hanging="283"/>
        <w:jc w:val="both"/>
        <w:rPr>
          <w:rFonts w:ascii="Times New Roman" w:eastAsia="Times New Roman" w:hAnsi="Times New Roman" w:cs="Times New Roman"/>
          <w:lang w:eastAsia="pl-PL"/>
        </w:rPr>
      </w:pPr>
      <w:r w:rsidRPr="001F250E">
        <w:rPr>
          <w:rFonts w:ascii="Times New Roman" w:eastAsia="Times New Roman" w:hAnsi="Times New Roman" w:cs="Times New Roman"/>
          <w:bCs/>
          <w:lang w:eastAsia="pl-PL"/>
        </w:rPr>
        <w:t>1.</w:t>
      </w:r>
      <w:r w:rsidRPr="001F250E">
        <w:rPr>
          <w:rFonts w:ascii="Times New Roman" w:eastAsia="Times New Roman" w:hAnsi="Times New Roman" w:cs="Times New Roman"/>
          <w:b/>
          <w:lang w:eastAsia="pl-PL"/>
        </w:rPr>
        <w:t xml:space="preserve"> </w:t>
      </w:r>
      <w:r w:rsidRPr="001F250E">
        <w:rPr>
          <w:rFonts w:ascii="Times New Roman" w:eastAsia="Times New Roman" w:hAnsi="Times New Roman" w:cs="Times New Roman"/>
          <w:lang w:eastAsia="pl-PL"/>
        </w:rPr>
        <w:t>kompetencji lub uprawnień do prowadzenia określonej działalności zawodowej, o ile wynika to z odrębnych przepisów – zgodnie z warunkiem określonym w SIWZ;</w:t>
      </w:r>
    </w:p>
    <w:p w:rsidR="001F250E" w:rsidRPr="001F250E" w:rsidRDefault="001F250E" w:rsidP="001F250E">
      <w:pPr>
        <w:tabs>
          <w:tab w:val="left" w:pos="686"/>
        </w:tabs>
        <w:spacing w:before="120" w:after="120" w:line="240" w:lineRule="auto"/>
        <w:ind w:left="567" w:hanging="283"/>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2. sytuacji ekonomicznej lub finansowej – zgodnie z warunkiem określonym w SIWZ;</w:t>
      </w:r>
    </w:p>
    <w:p w:rsidR="001F250E" w:rsidRPr="001F250E" w:rsidRDefault="001F250E" w:rsidP="001F250E">
      <w:pPr>
        <w:tabs>
          <w:tab w:val="left" w:pos="686"/>
        </w:tabs>
        <w:spacing w:before="120" w:after="120" w:line="240" w:lineRule="auto"/>
        <w:ind w:left="567" w:hanging="283"/>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3. zdolności technicznej lub zawodowej – zgodnie z warunkiem określonym w SIWZ.</w:t>
      </w:r>
    </w:p>
    <w:p w:rsidR="001F250E" w:rsidRPr="001F250E" w:rsidRDefault="001F250E" w:rsidP="001F250E">
      <w:pPr>
        <w:tabs>
          <w:tab w:val="left" w:pos="900"/>
        </w:tabs>
        <w:spacing w:before="120" w:after="120" w:line="240" w:lineRule="auto"/>
        <w:ind w:left="567" w:hanging="283"/>
        <w:jc w:val="both"/>
        <w:rPr>
          <w:rFonts w:ascii="Times New Roman" w:eastAsia="Times New Roman" w:hAnsi="Times New Roman" w:cs="Times New Roman"/>
          <w:lang w:eastAsia="pl-PL"/>
        </w:rPr>
      </w:pPr>
    </w:p>
    <w:p w:rsidR="001F250E" w:rsidRPr="001F250E" w:rsidRDefault="001F250E" w:rsidP="001F250E">
      <w:pPr>
        <w:tabs>
          <w:tab w:val="left" w:pos="900"/>
        </w:tabs>
        <w:spacing w:before="120" w:after="120" w:line="240" w:lineRule="auto"/>
        <w:ind w:left="567" w:hanging="283"/>
        <w:jc w:val="both"/>
        <w:rPr>
          <w:rFonts w:ascii="Times New Roman" w:eastAsia="Times New Roman" w:hAnsi="Times New Roman" w:cs="Times New Roman"/>
          <w:lang w:eastAsia="pl-PL"/>
        </w:rPr>
      </w:pPr>
    </w:p>
    <w:p w:rsidR="001F250E" w:rsidRPr="001F250E" w:rsidRDefault="001F250E" w:rsidP="001F250E">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dnia ....................</w:t>
      </w:r>
      <w:r w:rsidRPr="001F250E">
        <w:rPr>
          <w:rFonts w:ascii="Times New Roman" w:eastAsia="Times New Roman" w:hAnsi="Times New Roman" w:cs="Times New Roman"/>
          <w:sz w:val="16"/>
          <w:szCs w:val="16"/>
          <w:lang w:eastAsia="pl-PL"/>
        </w:rPr>
        <w:tab/>
        <w:t xml:space="preserve">                                                                            ...........................................................................</w:t>
      </w:r>
    </w:p>
    <w:p w:rsidR="001F250E" w:rsidRPr="001F250E" w:rsidRDefault="001F250E" w:rsidP="001F250E">
      <w:pPr>
        <w:widowControl w:val="0"/>
        <w:spacing w:after="0" w:line="240" w:lineRule="auto"/>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imię, nazwisko (pieczęć) i podpis osoby</w:t>
      </w:r>
    </w:p>
    <w:p w:rsidR="001F250E" w:rsidRPr="001F250E" w:rsidRDefault="001F250E" w:rsidP="001F250E">
      <w:pPr>
        <w:widowControl w:val="0"/>
        <w:spacing w:after="0" w:line="240" w:lineRule="auto"/>
        <w:jc w:val="center"/>
        <w:rPr>
          <w:rFonts w:ascii="Times New Roman" w:eastAsia="Times New Roman" w:hAnsi="Times New Roman" w:cs="Times New Roman"/>
          <w:sz w:val="16"/>
          <w:szCs w:val="16"/>
          <w:lang w:eastAsia="pl-PL"/>
        </w:rPr>
      </w:pP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upoważnionej do reprezentowania Wykonawcy</w:t>
      </w:r>
    </w:p>
    <w:p w:rsidR="001F250E" w:rsidRPr="001F250E" w:rsidRDefault="001F250E" w:rsidP="001F250E">
      <w:pPr>
        <w:tabs>
          <w:tab w:val="left" w:pos="900"/>
        </w:tabs>
        <w:spacing w:before="120" w:after="120" w:line="240" w:lineRule="auto"/>
        <w:ind w:left="567" w:hanging="283"/>
        <w:jc w:val="both"/>
        <w:rPr>
          <w:rFonts w:ascii="Times New Roman" w:eastAsia="Times New Roman" w:hAnsi="Times New Roman" w:cs="Times New Roman"/>
          <w:sz w:val="20"/>
          <w:szCs w:val="20"/>
          <w:lang w:eastAsia="pl-PL"/>
        </w:rPr>
      </w:pPr>
    </w:p>
    <w:p w:rsidR="001F250E" w:rsidRPr="001F250E" w:rsidRDefault="001F250E" w:rsidP="00684E84">
      <w:pPr>
        <w:numPr>
          <w:ilvl w:val="0"/>
          <w:numId w:val="10"/>
        </w:numPr>
        <w:tabs>
          <w:tab w:val="left" w:pos="426"/>
        </w:tabs>
        <w:spacing w:after="0" w:line="360" w:lineRule="auto"/>
        <w:ind w:left="426" w:hanging="426"/>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lastRenderedPageBreak/>
        <w:t>Oświadczam, że w celu wykazania spełniania warunków udziału w postępowaniu, określonych przez Zamawiającego w Specyfikacji Istotnych Warunków Zamówienia</w:t>
      </w:r>
      <w:r w:rsidRPr="001F250E">
        <w:rPr>
          <w:rFonts w:ascii="Times New Roman" w:eastAsia="Times New Roman" w:hAnsi="Times New Roman" w:cs="Times New Roman"/>
          <w:i/>
          <w:lang w:eastAsia="pl-PL"/>
        </w:rPr>
        <w:t>,</w:t>
      </w:r>
      <w:r w:rsidRPr="001F250E">
        <w:rPr>
          <w:rFonts w:ascii="Times New Roman" w:eastAsia="Times New Roman" w:hAnsi="Times New Roman" w:cs="Times New Roman"/>
          <w:lang w:eastAsia="pl-PL"/>
        </w:rPr>
        <w:t xml:space="preserve"> polegam na zasobach następującego/ych podmiotu/ów: </w:t>
      </w:r>
    </w:p>
    <w:p w:rsidR="001F250E" w:rsidRPr="001F250E" w:rsidRDefault="001F250E" w:rsidP="001F250E">
      <w:pPr>
        <w:spacing w:after="0" w:line="360" w:lineRule="auto"/>
        <w:ind w:left="426"/>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w następującym zakresie: </w:t>
      </w:r>
    </w:p>
    <w:p w:rsidR="001F250E" w:rsidRPr="001F250E" w:rsidRDefault="001F250E" w:rsidP="001F250E">
      <w:pPr>
        <w:spacing w:after="0" w:line="360" w:lineRule="auto"/>
        <w:ind w:left="284" w:firstLine="142"/>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w:t>
      </w:r>
    </w:p>
    <w:p w:rsidR="001F250E" w:rsidRPr="001F250E" w:rsidRDefault="001F250E" w:rsidP="001F250E">
      <w:pPr>
        <w:spacing w:after="0" w:line="360" w:lineRule="auto"/>
        <w:ind w:left="284" w:firstLine="142"/>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t>
      </w:r>
    </w:p>
    <w:p w:rsidR="001F250E" w:rsidRPr="001F250E" w:rsidRDefault="001F250E" w:rsidP="001F250E">
      <w:pPr>
        <w:spacing w:after="0" w:line="360" w:lineRule="auto"/>
        <w:ind w:left="284" w:hanging="284"/>
        <w:jc w:val="both"/>
        <w:rPr>
          <w:rFonts w:ascii="Times New Roman" w:eastAsia="Times New Roman" w:hAnsi="Times New Roman" w:cs="Times New Roman"/>
          <w:i/>
          <w:sz w:val="18"/>
          <w:szCs w:val="18"/>
          <w:lang w:eastAsia="pl-PL"/>
        </w:rPr>
      </w:pPr>
      <w:r w:rsidRPr="001F250E">
        <w:rPr>
          <w:rFonts w:ascii="Times New Roman" w:eastAsia="Times New Roman" w:hAnsi="Times New Roman" w:cs="Times New Roman"/>
          <w:i/>
          <w:lang w:eastAsia="pl-PL"/>
        </w:rPr>
        <w:tab/>
      </w:r>
      <w:r w:rsidRPr="001F250E">
        <w:rPr>
          <w:rFonts w:ascii="Times New Roman" w:eastAsia="Times New Roman" w:hAnsi="Times New Roman" w:cs="Times New Roman"/>
          <w:i/>
          <w:lang w:eastAsia="pl-PL"/>
        </w:rPr>
        <w:tab/>
      </w:r>
      <w:r w:rsidRPr="001F250E">
        <w:rPr>
          <w:rFonts w:ascii="Times New Roman" w:eastAsia="Times New Roman" w:hAnsi="Times New Roman" w:cs="Times New Roman"/>
          <w:i/>
          <w:lang w:eastAsia="pl-PL"/>
        </w:rPr>
        <w:tab/>
      </w:r>
      <w:r w:rsidRPr="001F250E">
        <w:rPr>
          <w:rFonts w:ascii="Times New Roman" w:eastAsia="Times New Roman" w:hAnsi="Times New Roman" w:cs="Times New Roman"/>
          <w:i/>
          <w:lang w:eastAsia="pl-PL"/>
        </w:rPr>
        <w:tab/>
      </w:r>
      <w:r w:rsidRPr="001F250E">
        <w:rPr>
          <w:rFonts w:ascii="Times New Roman" w:eastAsia="Times New Roman" w:hAnsi="Times New Roman" w:cs="Times New Roman"/>
          <w:i/>
          <w:sz w:val="18"/>
          <w:szCs w:val="18"/>
          <w:lang w:eastAsia="pl-PL"/>
        </w:rPr>
        <w:t xml:space="preserve">(wskazać podmiot i określić odpowiedni zakres dla wskazanego podmiotu). </w:t>
      </w:r>
    </w:p>
    <w:p w:rsidR="001F250E" w:rsidRPr="001F250E" w:rsidRDefault="001F250E" w:rsidP="001F250E">
      <w:pPr>
        <w:spacing w:after="0" w:line="360" w:lineRule="auto"/>
        <w:ind w:left="284" w:hanging="284"/>
        <w:jc w:val="both"/>
        <w:rPr>
          <w:rFonts w:ascii="Times New Roman" w:eastAsia="Times New Roman" w:hAnsi="Times New Roman" w:cs="Times New Roman"/>
          <w:i/>
          <w:lang w:eastAsia="pl-PL"/>
        </w:rPr>
      </w:pPr>
    </w:p>
    <w:p w:rsidR="001F250E" w:rsidRPr="001F250E" w:rsidRDefault="001F250E" w:rsidP="001F250E">
      <w:pPr>
        <w:spacing w:after="0" w:line="360" w:lineRule="auto"/>
        <w:ind w:left="284" w:hanging="284"/>
        <w:jc w:val="both"/>
        <w:rPr>
          <w:rFonts w:ascii="Times New Roman" w:eastAsia="Times New Roman" w:hAnsi="Times New Roman" w:cs="Times New Roman"/>
          <w:i/>
          <w:lang w:eastAsia="pl-PL"/>
        </w:rPr>
      </w:pPr>
    </w:p>
    <w:p w:rsidR="001F250E" w:rsidRPr="001F250E" w:rsidRDefault="001F250E" w:rsidP="00684E84">
      <w:pPr>
        <w:numPr>
          <w:ilvl w:val="0"/>
          <w:numId w:val="10"/>
        </w:numPr>
        <w:tabs>
          <w:tab w:val="left" w:pos="426"/>
        </w:tabs>
        <w:spacing w:before="120" w:after="120" w:line="240" w:lineRule="auto"/>
        <w:ind w:left="426" w:hanging="426"/>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Na podstawie art. 25a ust. 3 ustawy z dnia 29 stycznia 2004 r. Prawo zamówień publicznych oświadczam, że następujące podmioty, na których zasoby powołuję się w niniejszym postępowaniu, tj.:</w:t>
      </w:r>
    </w:p>
    <w:p w:rsidR="001F250E" w:rsidRPr="001F250E" w:rsidRDefault="001F250E" w:rsidP="00684E84">
      <w:pPr>
        <w:numPr>
          <w:ilvl w:val="3"/>
          <w:numId w:val="9"/>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w:t>
      </w:r>
    </w:p>
    <w:p w:rsidR="001F250E" w:rsidRPr="001F250E" w:rsidRDefault="001F250E" w:rsidP="00684E84">
      <w:pPr>
        <w:numPr>
          <w:ilvl w:val="3"/>
          <w:numId w:val="9"/>
        </w:numPr>
        <w:tabs>
          <w:tab w:val="left" w:pos="900"/>
        </w:tabs>
        <w:spacing w:before="120" w:after="120" w:line="240" w:lineRule="auto"/>
        <w:ind w:left="284" w:hanging="284"/>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w:t>
      </w:r>
    </w:p>
    <w:p w:rsidR="001F250E" w:rsidRPr="001F250E" w:rsidRDefault="001F250E" w:rsidP="001F250E">
      <w:pPr>
        <w:tabs>
          <w:tab w:val="left" w:pos="900"/>
        </w:tabs>
        <w:spacing w:before="120" w:after="120" w:line="240" w:lineRule="auto"/>
        <w:ind w:left="284" w:hanging="284"/>
        <w:jc w:val="both"/>
        <w:rPr>
          <w:rFonts w:ascii="Times New Roman" w:eastAsia="Times New Roman" w:hAnsi="Times New Roman" w:cs="Times New Roman"/>
          <w:i/>
          <w:vertAlign w:val="superscript"/>
          <w:lang w:eastAsia="pl-PL"/>
        </w:rPr>
      </w:pPr>
      <w:r w:rsidRPr="001F250E">
        <w:rPr>
          <w:rFonts w:ascii="Times New Roman" w:eastAsia="Times New Roman" w:hAnsi="Times New Roman" w:cs="Times New Roman"/>
          <w:i/>
          <w:vertAlign w:val="superscript"/>
          <w:lang w:eastAsia="pl-PL"/>
        </w:rPr>
        <w:tab/>
        <w:t xml:space="preserve">             (podać pełną nazwę/firmę, adres, NIP/PESEL, CEiDG/KRS)</w:t>
      </w:r>
    </w:p>
    <w:p w:rsidR="001F250E" w:rsidRPr="001F250E" w:rsidRDefault="001F250E" w:rsidP="001F250E">
      <w:pPr>
        <w:tabs>
          <w:tab w:val="left" w:pos="900"/>
        </w:tabs>
        <w:spacing w:before="120" w:after="120" w:line="240" w:lineRule="auto"/>
        <w:ind w:left="284" w:hanging="284"/>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 </w:t>
      </w:r>
      <w:r w:rsidRPr="001F250E">
        <w:rPr>
          <w:rFonts w:ascii="Times New Roman" w:eastAsia="Times New Roman" w:hAnsi="Times New Roman" w:cs="Times New Roman"/>
          <w:b/>
          <w:lang w:eastAsia="pl-PL"/>
        </w:rPr>
        <w:tab/>
        <w:t>nie podlega/ją  wykluczeniu z postępowania o udzielenie zamówienia.</w:t>
      </w:r>
    </w:p>
    <w:p w:rsidR="001F250E" w:rsidRPr="001F250E" w:rsidRDefault="001F250E" w:rsidP="001F250E">
      <w:pPr>
        <w:tabs>
          <w:tab w:val="left" w:pos="900"/>
        </w:tabs>
        <w:spacing w:before="120" w:after="120" w:line="240" w:lineRule="auto"/>
        <w:ind w:left="284"/>
        <w:jc w:val="both"/>
        <w:rPr>
          <w:rFonts w:ascii="Times New Roman" w:eastAsia="Times New Roman" w:hAnsi="Times New Roman" w:cs="Times New Roman"/>
          <w:bCs/>
          <w:lang w:eastAsia="pl-PL"/>
        </w:rPr>
      </w:pPr>
    </w:p>
    <w:p w:rsidR="001F250E" w:rsidRPr="001F250E" w:rsidRDefault="001F250E" w:rsidP="001F250E">
      <w:pPr>
        <w:tabs>
          <w:tab w:val="left" w:pos="900"/>
        </w:tabs>
        <w:spacing w:before="120" w:after="120" w:line="240" w:lineRule="auto"/>
        <w:ind w:left="284"/>
        <w:jc w:val="both"/>
        <w:rPr>
          <w:rFonts w:ascii="Times New Roman" w:eastAsia="Times New Roman" w:hAnsi="Times New Roman" w:cs="Times New Roman"/>
          <w:bCs/>
          <w:sz w:val="20"/>
          <w:szCs w:val="20"/>
          <w:lang w:eastAsia="pl-PL"/>
        </w:rPr>
      </w:pPr>
    </w:p>
    <w:p w:rsidR="001F250E" w:rsidRPr="001F250E" w:rsidRDefault="001F250E" w:rsidP="001F250E">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dnia ....................</w:t>
      </w:r>
      <w:r w:rsidRPr="001F250E">
        <w:rPr>
          <w:rFonts w:ascii="Times New Roman" w:eastAsia="Times New Roman" w:hAnsi="Times New Roman" w:cs="Times New Roman"/>
          <w:sz w:val="16"/>
          <w:szCs w:val="16"/>
          <w:lang w:eastAsia="pl-PL"/>
        </w:rPr>
        <w:tab/>
        <w:t xml:space="preserve">                                                                           ...........................................................................</w:t>
      </w:r>
    </w:p>
    <w:p w:rsidR="001F250E" w:rsidRPr="001F250E" w:rsidRDefault="001F250E" w:rsidP="001F250E">
      <w:pPr>
        <w:widowControl w:val="0"/>
        <w:spacing w:after="0" w:line="240" w:lineRule="auto"/>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imię, nazwisko (pieczęć) i podpis osoby</w:t>
      </w:r>
    </w:p>
    <w:p w:rsidR="001F250E" w:rsidRPr="001F250E" w:rsidRDefault="001F250E" w:rsidP="001F250E">
      <w:pPr>
        <w:widowControl w:val="0"/>
        <w:spacing w:after="0" w:line="240" w:lineRule="auto"/>
        <w:jc w:val="center"/>
        <w:rPr>
          <w:rFonts w:ascii="Times New Roman" w:eastAsia="Times New Roman" w:hAnsi="Times New Roman" w:cs="Times New Roman"/>
          <w:sz w:val="16"/>
          <w:szCs w:val="16"/>
          <w:lang w:eastAsia="pl-PL"/>
        </w:rPr>
      </w:pP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upoważnionej do reprezentowania Wykonawcy</w:t>
      </w:r>
    </w:p>
    <w:p w:rsidR="001F250E" w:rsidRPr="001F250E" w:rsidRDefault="001F250E" w:rsidP="001F250E">
      <w:pPr>
        <w:spacing w:after="0" w:line="240" w:lineRule="auto"/>
        <w:jc w:val="both"/>
        <w:rPr>
          <w:rFonts w:ascii="Times New Roman" w:eastAsia="Times New Roman" w:hAnsi="Times New Roman" w:cs="Times New Roman"/>
          <w:b/>
          <w:sz w:val="20"/>
          <w:szCs w:val="20"/>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x-none"/>
        </w:rPr>
      </w:pPr>
      <w:bookmarkStart w:id="16" w:name="_Toc253653692"/>
      <w:bookmarkStart w:id="17" w:name="_Toc463517826"/>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spacing w:after="0" w:line="240" w:lineRule="auto"/>
        <w:rPr>
          <w:rFonts w:ascii="Times New Roman" w:eastAsia="Times New Roman" w:hAnsi="Times New Roman" w:cs="Times New Roman"/>
          <w:b/>
          <w:bCs/>
          <w:i/>
          <w:sz w:val="20"/>
          <w:szCs w:val="20"/>
          <w:lang w:eastAsia="x-none"/>
        </w:rPr>
      </w:pPr>
    </w:p>
    <w:p w:rsidR="001F250E" w:rsidRPr="001F250E" w:rsidRDefault="001F250E" w:rsidP="001F250E">
      <w:pPr>
        <w:spacing w:after="0" w:line="240" w:lineRule="auto"/>
        <w:rPr>
          <w:rFonts w:ascii="Times New Roman" w:eastAsia="Times New Roman" w:hAnsi="Times New Roman" w:cs="Times New Roman"/>
          <w:b/>
          <w:bCs/>
          <w:i/>
          <w:sz w:val="20"/>
          <w:szCs w:val="20"/>
          <w:lang w:eastAsia="x-none"/>
        </w:rPr>
      </w:pPr>
    </w:p>
    <w:p w:rsidR="001F250E" w:rsidRPr="001F250E" w:rsidRDefault="001F250E" w:rsidP="001F250E">
      <w:pPr>
        <w:spacing w:after="0" w:line="240" w:lineRule="auto"/>
        <w:rPr>
          <w:rFonts w:ascii="Times New Roman" w:eastAsia="Times New Roman" w:hAnsi="Times New Roman" w:cs="Times New Roman"/>
          <w:sz w:val="24"/>
          <w:szCs w:val="24"/>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p>
    <w:p w:rsidR="001F250E" w:rsidRPr="001F250E" w:rsidRDefault="001F250E" w:rsidP="001F250E">
      <w:pPr>
        <w:spacing w:after="0" w:line="240" w:lineRule="auto"/>
        <w:rPr>
          <w:rFonts w:ascii="Times New Roman" w:eastAsia="Times New Roman" w:hAnsi="Times New Roman" w:cs="Times New Roman"/>
          <w:sz w:val="24"/>
          <w:szCs w:val="24"/>
          <w:lang w:eastAsia="x-none"/>
        </w:rPr>
      </w:pPr>
    </w:p>
    <w:p w:rsidR="001F250E" w:rsidRPr="001F250E" w:rsidRDefault="001F250E" w:rsidP="001F250E">
      <w:pPr>
        <w:spacing w:after="0" w:line="240" w:lineRule="auto"/>
        <w:rPr>
          <w:rFonts w:ascii="Times New Roman" w:eastAsia="Times New Roman" w:hAnsi="Times New Roman" w:cs="Times New Roman"/>
          <w:sz w:val="24"/>
          <w:szCs w:val="24"/>
          <w:lang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r w:rsidRPr="001F250E">
        <w:rPr>
          <w:rFonts w:ascii="Times New Roman" w:eastAsia="Times New Roman" w:hAnsi="Times New Roman" w:cs="Times New Roman"/>
          <w:b/>
          <w:bCs/>
          <w:i/>
          <w:sz w:val="20"/>
          <w:szCs w:val="20"/>
          <w:lang w:val="x-none" w:eastAsia="x-none"/>
        </w:rPr>
        <w:lastRenderedPageBreak/>
        <w:t xml:space="preserve">Załącznik Nr </w:t>
      </w:r>
      <w:r w:rsidRPr="001F250E">
        <w:rPr>
          <w:rFonts w:ascii="Times New Roman" w:eastAsia="Times New Roman" w:hAnsi="Times New Roman" w:cs="Times New Roman"/>
          <w:b/>
          <w:bCs/>
          <w:i/>
          <w:sz w:val="20"/>
          <w:szCs w:val="20"/>
          <w:lang w:eastAsia="x-none"/>
        </w:rPr>
        <w:t>3</w:t>
      </w:r>
      <w:r w:rsidRPr="001F250E">
        <w:rPr>
          <w:rFonts w:ascii="Times New Roman" w:eastAsia="Times New Roman" w:hAnsi="Times New Roman" w:cs="Times New Roman"/>
          <w:b/>
          <w:bCs/>
          <w:i/>
          <w:sz w:val="20"/>
          <w:szCs w:val="20"/>
          <w:lang w:val="x-none" w:eastAsia="x-none"/>
        </w:rPr>
        <w:t xml:space="preserve"> – do SIWZ</w:t>
      </w:r>
      <w:bookmarkEnd w:id="16"/>
      <w:bookmarkEnd w:id="17"/>
    </w:p>
    <w:p w:rsidR="001F250E" w:rsidRPr="001F250E" w:rsidRDefault="001F250E" w:rsidP="001F250E">
      <w:pPr>
        <w:keepNext/>
        <w:spacing w:after="0" w:line="240" w:lineRule="auto"/>
        <w:jc w:val="right"/>
        <w:outlineLvl w:val="2"/>
        <w:rPr>
          <w:rFonts w:ascii="Times New Roman" w:eastAsia="Times New Roman" w:hAnsi="Times New Roman" w:cs="Times New Roman"/>
          <w:b/>
          <w:bCs/>
          <w:i/>
          <w:szCs w:val="26"/>
          <w:lang w:val="x-none" w:eastAsia="x-none"/>
        </w:rPr>
      </w:pPr>
      <w:bookmarkStart w:id="18" w:name="_Toc463517827"/>
      <w:r w:rsidRPr="001F250E">
        <w:rPr>
          <w:rFonts w:ascii="Times New Roman" w:eastAsia="Times New Roman" w:hAnsi="Times New Roman" w:cs="Times New Roman"/>
          <w:b/>
          <w:bCs/>
          <w:i/>
          <w:sz w:val="20"/>
          <w:szCs w:val="20"/>
          <w:lang w:val="x-none" w:eastAsia="x-none"/>
        </w:rPr>
        <w:t xml:space="preserve">Wykaz </w:t>
      </w:r>
      <w:r w:rsidRPr="001F250E">
        <w:rPr>
          <w:rFonts w:ascii="Times New Roman" w:eastAsia="Times New Roman" w:hAnsi="Times New Roman" w:cs="Times New Roman"/>
          <w:b/>
          <w:bCs/>
          <w:i/>
          <w:sz w:val="20"/>
          <w:szCs w:val="20"/>
          <w:lang w:eastAsia="x-none"/>
        </w:rPr>
        <w:t>zamówień</w:t>
      </w:r>
      <w:bookmarkEnd w:id="18"/>
      <w:r w:rsidRPr="001F250E">
        <w:rPr>
          <w:rFonts w:ascii="Times New Roman" w:eastAsia="Times New Roman" w:hAnsi="Times New Roman" w:cs="Times New Roman"/>
          <w:b/>
          <w:bCs/>
          <w:i/>
          <w:szCs w:val="26"/>
          <w:lang w:val="x-none" w:eastAsia="x-none"/>
        </w:rPr>
        <w:t xml:space="preserve"> </w:t>
      </w:r>
    </w:p>
    <w:p w:rsidR="001F250E" w:rsidRPr="001F250E" w:rsidRDefault="001F250E" w:rsidP="001F250E">
      <w:pPr>
        <w:spacing w:after="0" w:line="240" w:lineRule="auto"/>
        <w:jc w:val="both"/>
        <w:rPr>
          <w:rFonts w:ascii="Times New Roman" w:eastAsia="Times New Roman" w:hAnsi="Times New Roman" w:cs="Times New Roman"/>
          <w:bCs/>
          <w:sz w:val="18"/>
          <w:szCs w:val="18"/>
          <w:lang w:eastAsia="pl-PL"/>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 xml:space="preserve">Nazwa zadania: </w:t>
      </w: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240" w:lineRule="auto"/>
        <w:jc w:val="both"/>
        <w:rPr>
          <w:rFonts w:ascii="Times New Roman" w:eastAsia="Times New Roman" w:hAnsi="Times New Roman" w:cs="Times New Roman"/>
          <w:b/>
          <w:lang w:eastAsia="pl-PL"/>
        </w:rPr>
      </w:pP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1F250E" w:rsidRPr="001F250E" w:rsidRDefault="001F250E" w:rsidP="001F250E">
      <w:pPr>
        <w:spacing w:after="0" w:line="240" w:lineRule="auto"/>
        <w:jc w:val="both"/>
        <w:rPr>
          <w:rFonts w:ascii="Times New Roman" w:eastAsia="Times New Roman" w:hAnsi="Times New Roman" w:cs="Times New Roman"/>
          <w:b/>
          <w:bCs/>
          <w:lang w:eastAsia="pl-PL"/>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36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Nazwa i adres Wykonawcy:</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216" w:lineRule="auto"/>
        <w:jc w:val="center"/>
        <w:rPr>
          <w:rFonts w:ascii="Times New Roman" w:eastAsia="Times New Roman" w:hAnsi="Times New Roman" w:cs="Times New Roman"/>
          <w:b/>
          <w:lang w:eastAsia="pl-PL"/>
        </w:rPr>
      </w:pPr>
    </w:p>
    <w:p w:rsidR="001F250E" w:rsidRPr="001F250E" w:rsidRDefault="001F250E" w:rsidP="001F250E">
      <w:pPr>
        <w:autoSpaceDN w:val="0"/>
        <w:spacing w:after="0" w:line="240" w:lineRule="auto"/>
        <w:textAlignment w:val="baseline"/>
        <w:rPr>
          <w:rFonts w:ascii="Times New Roman" w:eastAsia="Times New Roman" w:hAnsi="Times New Roman" w:cs="Times New Roman"/>
          <w:bCs/>
          <w:sz w:val="18"/>
          <w:szCs w:val="18"/>
          <w:lang w:eastAsia="pl-PL"/>
        </w:rPr>
      </w:pPr>
    </w:p>
    <w:p w:rsidR="001F250E" w:rsidRPr="001F250E" w:rsidRDefault="001F250E" w:rsidP="001F250E">
      <w:pPr>
        <w:autoSpaceDN w:val="0"/>
        <w:spacing w:after="0" w:line="240" w:lineRule="auto"/>
        <w:textAlignment w:val="baseline"/>
        <w:rPr>
          <w:rFonts w:ascii="Times New Roman" w:eastAsia="Times New Roman" w:hAnsi="Times New Roman" w:cs="Times New Roman"/>
          <w:bCs/>
          <w:sz w:val="18"/>
          <w:szCs w:val="18"/>
          <w:lang w:eastAsia="pl-PL"/>
        </w:rPr>
      </w:pPr>
    </w:p>
    <w:tbl>
      <w:tblPr>
        <w:tblW w:w="4796"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5"/>
        <w:gridCol w:w="2340"/>
        <w:gridCol w:w="1940"/>
        <w:gridCol w:w="2340"/>
        <w:gridCol w:w="1729"/>
      </w:tblGrid>
      <w:tr w:rsidR="001F250E" w:rsidRPr="001F250E" w:rsidTr="002E0462">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Lp.</w:t>
            </w:r>
          </w:p>
        </w:tc>
        <w:tc>
          <w:tcPr>
            <w:tcW w:w="1799"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ind w:left="65" w:hanging="65"/>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Nazwa zadania oraz podmiotu, na rzecz którego usługi zostały wykonane</w:t>
            </w:r>
          </w:p>
        </w:tc>
        <w:tc>
          <w:tcPr>
            <w:tcW w:w="1075"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 xml:space="preserve">Wartość usługi </w:t>
            </w:r>
          </w:p>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sz w:val="20"/>
                <w:szCs w:val="20"/>
                <w:lang w:eastAsia="pl-PL"/>
              </w:rPr>
              <w:t>(w zł brutto)</w:t>
            </w:r>
          </w:p>
        </w:tc>
        <w:tc>
          <w:tcPr>
            <w:tcW w:w="1076"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Data</w:t>
            </w:r>
          </w:p>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realizacji usługi</w:t>
            </w:r>
          </w:p>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oraz miejsce ich wykonania</w:t>
            </w:r>
          </w:p>
        </w:tc>
        <w:tc>
          <w:tcPr>
            <w:tcW w:w="86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Doświadczenie</w:t>
            </w:r>
          </w:p>
        </w:tc>
      </w:tr>
      <w:tr w:rsidR="001F250E" w:rsidRPr="001F250E" w:rsidTr="002E0462">
        <w:trPr>
          <w:trHeight w:val="20"/>
        </w:trPr>
        <w:tc>
          <w:tcPr>
            <w:tcW w:w="19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2.</w:t>
            </w:r>
          </w:p>
        </w:tc>
        <w:tc>
          <w:tcPr>
            <w:tcW w:w="1075"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4.</w:t>
            </w:r>
          </w:p>
        </w:tc>
        <w:tc>
          <w:tcPr>
            <w:tcW w:w="1076"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5.</w:t>
            </w:r>
          </w:p>
        </w:tc>
        <w:tc>
          <w:tcPr>
            <w:tcW w:w="86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6.</w:t>
            </w:r>
          </w:p>
        </w:tc>
      </w:tr>
      <w:tr w:rsidR="001F250E" w:rsidRPr="001F250E" w:rsidTr="002E0462">
        <w:trPr>
          <w:trHeight w:val="2842"/>
        </w:trPr>
        <w:tc>
          <w:tcPr>
            <w:tcW w:w="19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1.</w:t>
            </w:r>
          </w:p>
        </w:tc>
        <w:tc>
          <w:tcPr>
            <w:tcW w:w="1799"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Nazwa zadania:</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Nazwa podmiotu, na rzecz którego usługi zostały wykonane:</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p>
        </w:tc>
        <w:tc>
          <w:tcPr>
            <w:tcW w:w="1075"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F250E">
              <w:rPr>
                <w:rFonts w:ascii="Times New Roman" w:eastAsia="Times New Roman" w:hAnsi="Times New Roman" w:cs="Times New Roman"/>
                <w:noProof/>
                <w:kern w:val="28"/>
                <w:sz w:val="20"/>
                <w:szCs w:val="20"/>
                <w:lang w:eastAsia="pl-PL"/>
              </w:rPr>
              <w:t>Wartość  zadania:</w:t>
            </w:r>
          </w:p>
          <w:p w:rsidR="001F250E" w:rsidRPr="001F250E" w:rsidRDefault="001F250E" w:rsidP="001F250E">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p w:rsidR="001F250E" w:rsidRPr="001F250E" w:rsidRDefault="001F250E" w:rsidP="001F250E">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r w:rsidRPr="001F250E">
              <w:rPr>
                <w:rFonts w:ascii="Times New Roman" w:eastAsia="Times New Roman" w:hAnsi="Times New Roman" w:cs="Times New Roman"/>
                <w:noProof/>
                <w:kern w:val="28"/>
                <w:sz w:val="20"/>
                <w:szCs w:val="20"/>
                <w:lang w:eastAsia="pl-PL"/>
              </w:rPr>
              <w:t>…………..…………..</w:t>
            </w:r>
          </w:p>
          <w:p w:rsidR="001F250E" w:rsidRPr="001F250E" w:rsidRDefault="001F250E" w:rsidP="001F250E">
            <w:pPr>
              <w:widowControl w:val="0"/>
              <w:overflowPunct w:val="0"/>
              <w:autoSpaceDE w:val="0"/>
              <w:autoSpaceDN w:val="0"/>
              <w:adjustRightInd w:val="0"/>
              <w:spacing w:after="0" w:line="256" w:lineRule="auto"/>
              <w:rPr>
                <w:rFonts w:ascii="Times New Roman" w:eastAsia="Times New Roman" w:hAnsi="Times New Roman" w:cs="Times New Roman"/>
                <w:noProof/>
                <w:kern w:val="28"/>
                <w:sz w:val="20"/>
                <w:szCs w:val="20"/>
                <w:lang w:eastAsia="pl-PL"/>
              </w:rPr>
            </w:pPr>
          </w:p>
        </w:tc>
        <w:tc>
          <w:tcPr>
            <w:tcW w:w="1076"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sz w:val="20"/>
                <w:szCs w:val="20"/>
                <w:lang w:val="x-none" w:eastAsia="pl-PL"/>
              </w:rPr>
              <w:t>od ………………………</w:t>
            </w: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sz w:val="20"/>
                <w:szCs w:val="20"/>
                <w:lang w:val="x-none" w:eastAsia="pl-PL"/>
              </w:rPr>
              <w:t>(dzień-miesiąc-rok)</w:t>
            </w: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sz w:val="20"/>
                <w:szCs w:val="20"/>
                <w:lang w:val="x-none" w:eastAsia="pl-PL"/>
              </w:rPr>
              <w:t>do ……………………………</w:t>
            </w: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sz w:val="20"/>
                <w:szCs w:val="20"/>
                <w:lang w:val="x-none" w:eastAsia="pl-PL"/>
              </w:rPr>
              <w:t>(dzień-miesiąc-rok)</w:t>
            </w:r>
          </w:p>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sz w:val="20"/>
                <w:szCs w:val="20"/>
                <w:lang w:val="x-none" w:eastAsia="pl-PL"/>
              </w:rPr>
              <w:t>……………………………</w:t>
            </w:r>
          </w:p>
          <w:p w:rsidR="001F250E" w:rsidRPr="001F250E" w:rsidRDefault="001F250E" w:rsidP="001F250E">
            <w:pPr>
              <w:tabs>
                <w:tab w:val="left" w:pos="708"/>
              </w:tabs>
              <w:spacing w:after="0" w:line="256" w:lineRule="auto"/>
              <w:jc w:val="both"/>
              <w:rPr>
                <w:rFonts w:ascii="Times New Roman" w:eastAsia="Times New Roman" w:hAnsi="Times New Roman" w:cs="Times New Roman"/>
                <w:sz w:val="20"/>
                <w:szCs w:val="20"/>
                <w:lang w:val="x-none" w:eastAsia="pl-PL"/>
              </w:rPr>
            </w:pPr>
          </w:p>
          <w:p w:rsidR="001F250E" w:rsidRPr="001F250E" w:rsidRDefault="001F250E" w:rsidP="001F250E">
            <w:pPr>
              <w:spacing w:after="0" w:line="256" w:lineRule="auto"/>
              <w:jc w:val="center"/>
              <w:rPr>
                <w:rFonts w:ascii="Times New Roman" w:eastAsia="Times New Roman" w:hAnsi="Times New Roman" w:cs="Times New Roman"/>
                <w:bCs/>
                <w:sz w:val="20"/>
                <w:szCs w:val="20"/>
                <w:lang w:eastAsia="pl-PL"/>
              </w:rPr>
            </w:pPr>
          </w:p>
        </w:tc>
        <w:tc>
          <w:tcPr>
            <w:tcW w:w="860" w:type="pct"/>
            <w:tcBorders>
              <w:top w:val="single" w:sz="4" w:space="0" w:color="auto"/>
              <w:left w:val="single" w:sz="4" w:space="0" w:color="auto"/>
              <w:bottom w:val="single" w:sz="4" w:space="0" w:color="auto"/>
              <w:right w:val="single" w:sz="4" w:space="0" w:color="auto"/>
            </w:tcBorders>
            <w:vAlign w:val="center"/>
          </w:tcPr>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1) własne **</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lub</w:t>
            </w: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p>
          <w:p w:rsidR="001F250E" w:rsidRPr="001F250E" w:rsidRDefault="001F250E" w:rsidP="001F250E">
            <w:pPr>
              <w:spacing w:after="0" w:line="256" w:lineRule="auto"/>
              <w:rPr>
                <w:rFonts w:ascii="Times New Roman" w:eastAsia="Times New Roman" w:hAnsi="Times New Roman" w:cs="Times New Roman"/>
                <w:bCs/>
                <w:sz w:val="20"/>
                <w:szCs w:val="20"/>
                <w:lang w:eastAsia="pl-PL"/>
              </w:rPr>
            </w:pPr>
            <w:r w:rsidRPr="001F250E">
              <w:rPr>
                <w:rFonts w:ascii="Times New Roman" w:eastAsia="Times New Roman" w:hAnsi="Times New Roman" w:cs="Times New Roman"/>
                <w:bCs/>
                <w:sz w:val="20"/>
                <w:szCs w:val="20"/>
                <w:lang w:eastAsia="pl-PL"/>
              </w:rPr>
              <w:t>2) innych podmiotów – Wykonawca winien załączyć do oferty oryginał pisemnego zobowiązania podmiotu udostępniającego**</w:t>
            </w:r>
          </w:p>
        </w:tc>
      </w:tr>
    </w:tbl>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r w:rsidRPr="001F250E">
        <w:rPr>
          <w:rFonts w:ascii="Times New Roman" w:eastAsia="Times New Roman" w:hAnsi="Times New Roman" w:cs="Times New Roman"/>
          <w:sz w:val="18"/>
          <w:szCs w:val="18"/>
          <w:lang w:eastAsia="pl-PL"/>
        </w:rPr>
        <w:t>**niepotrzebne skreślić</w:t>
      </w: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tbl>
      <w:tblPr>
        <w:tblW w:w="5000" w:type="pct"/>
        <w:jc w:val="center"/>
        <w:tblLook w:val="04A0" w:firstRow="1" w:lastRow="0" w:firstColumn="1" w:lastColumn="0" w:noHBand="0" w:noVBand="1"/>
      </w:tblPr>
      <w:tblGrid>
        <w:gridCol w:w="4536"/>
        <w:gridCol w:w="4536"/>
      </w:tblGrid>
      <w:tr w:rsidR="001F250E" w:rsidRPr="001F250E" w:rsidTr="002E0462">
        <w:trPr>
          <w:jc w:val="center"/>
        </w:trPr>
        <w:tc>
          <w:tcPr>
            <w:tcW w:w="2500" w:type="pct"/>
          </w:tcPr>
          <w:p w:rsidR="001F250E" w:rsidRPr="001F250E" w:rsidRDefault="001F250E" w:rsidP="001F250E">
            <w:pPr>
              <w:spacing w:after="0" w:line="256" w:lineRule="auto"/>
              <w:rPr>
                <w:rFonts w:ascii="Times New Roman" w:eastAsia="Times New Roman" w:hAnsi="Times New Roman" w:cs="Times New Roman"/>
                <w:sz w:val="18"/>
                <w:szCs w:val="18"/>
                <w:lang w:eastAsia="pl-PL"/>
              </w:rPr>
            </w:pPr>
            <w:r w:rsidRPr="001F250E">
              <w:rPr>
                <w:rFonts w:ascii="Times New Roman" w:eastAsia="Times New Roman" w:hAnsi="Times New Roman" w:cs="Times New Roman"/>
                <w:bCs/>
                <w:sz w:val="18"/>
                <w:szCs w:val="18"/>
                <w:lang w:eastAsia="pl-PL"/>
              </w:rPr>
              <w:t>.....................</w:t>
            </w:r>
            <w:r w:rsidRPr="001F250E">
              <w:rPr>
                <w:rFonts w:ascii="Times New Roman" w:eastAsia="Times New Roman" w:hAnsi="Times New Roman" w:cs="Times New Roman"/>
                <w:sz w:val="18"/>
                <w:szCs w:val="18"/>
                <w:lang w:eastAsia="pl-PL"/>
              </w:rPr>
              <w:t xml:space="preserve">, dnia </w:t>
            </w:r>
            <w:r w:rsidRPr="001F250E">
              <w:rPr>
                <w:rFonts w:ascii="Times New Roman" w:eastAsia="Times New Roman" w:hAnsi="Times New Roman" w:cs="Times New Roman"/>
                <w:bCs/>
                <w:sz w:val="18"/>
                <w:szCs w:val="18"/>
                <w:lang w:eastAsia="pl-PL"/>
              </w:rPr>
              <w:t>................</w:t>
            </w:r>
          </w:p>
        </w:tc>
        <w:tc>
          <w:tcPr>
            <w:tcW w:w="2500" w:type="pct"/>
          </w:tcPr>
          <w:p w:rsidR="001F250E" w:rsidRPr="001F250E" w:rsidRDefault="001F250E" w:rsidP="001F250E">
            <w:pPr>
              <w:spacing w:after="0" w:line="256" w:lineRule="auto"/>
              <w:jc w:val="center"/>
              <w:rPr>
                <w:rFonts w:ascii="Times New Roman" w:eastAsia="Times New Roman" w:hAnsi="Times New Roman" w:cs="Times New Roman"/>
                <w:sz w:val="18"/>
                <w:szCs w:val="18"/>
                <w:lang w:eastAsia="pl-PL"/>
              </w:rPr>
            </w:pPr>
            <w:r w:rsidRPr="001F250E">
              <w:rPr>
                <w:rFonts w:ascii="Times New Roman" w:eastAsia="Times New Roman" w:hAnsi="Times New Roman" w:cs="Times New Roman"/>
                <w:bCs/>
                <w:sz w:val="18"/>
                <w:szCs w:val="18"/>
                <w:lang w:eastAsia="pl-PL"/>
              </w:rPr>
              <w:t>...............................................</w:t>
            </w:r>
          </w:p>
          <w:p w:rsidR="001F250E" w:rsidRPr="001F250E" w:rsidRDefault="001F250E" w:rsidP="001F250E">
            <w:pPr>
              <w:spacing w:after="0" w:line="256" w:lineRule="auto"/>
              <w:jc w:val="center"/>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imię, nazwisko (pieczęć) i podpis/y osoby/osób</w:t>
            </w:r>
          </w:p>
          <w:p w:rsidR="001F250E" w:rsidRPr="001F250E" w:rsidRDefault="001F250E" w:rsidP="001F250E">
            <w:pPr>
              <w:spacing w:after="0" w:line="256" w:lineRule="auto"/>
              <w:jc w:val="center"/>
              <w:rPr>
                <w:rFonts w:ascii="Times New Roman" w:eastAsia="Times New Roman" w:hAnsi="Times New Roman" w:cs="Times New Roman"/>
                <w:sz w:val="18"/>
                <w:szCs w:val="18"/>
                <w:lang w:eastAsia="pl-PL"/>
              </w:rPr>
            </w:pPr>
            <w:r w:rsidRPr="001F250E">
              <w:rPr>
                <w:rFonts w:ascii="Times New Roman" w:eastAsia="Times New Roman" w:hAnsi="Times New Roman" w:cs="Times New Roman"/>
                <w:sz w:val="16"/>
                <w:szCs w:val="16"/>
                <w:lang w:eastAsia="pl-PL"/>
              </w:rPr>
              <w:t>upoważnionej/ych do reprezentowania Wykonawcy</w:t>
            </w:r>
          </w:p>
        </w:tc>
      </w:tr>
    </w:tbl>
    <w:p w:rsidR="001F250E" w:rsidRPr="001F250E" w:rsidRDefault="001F250E" w:rsidP="001F250E">
      <w:pPr>
        <w:spacing w:after="0" w:line="216" w:lineRule="auto"/>
        <w:jc w:val="center"/>
        <w:rPr>
          <w:rFonts w:ascii="Times New Roman" w:eastAsia="Times New Roman" w:hAnsi="Times New Roman" w:cs="Times New Roman"/>
          <w:b/>
          <w:lang w:eastAsia="pl-PL"/>
        </w:rPr>
      </w:pPr>
    </w:p>
    <w:p w:rsidR="001F250E" w:rsidRPr="001F250E" w:rsidRDefault="001F250E" w:rsidP="001F250E">
      <w:pPr>
        <w:spacing w:after="0" w:line="360" w:lineRule="auto"/>
        <w:jc w:val="center"/>
        <w:rPr>
          <w:rFonts w:ascii="Times New Roman" w:eastAsia="Times New Roman" w:hAnsi="Times New Roman" w:cs="Times New Roman"/>
          <w:b/>
          <w:bCs/>
          <w:sz w:val="24"/>
          <w:szCs w:val="28"/>
          <w:lang w:eastAsia="pl-PL"/>
        </w:rPr>
      </w:pPr>
    </w:p>
    <w:p w:rsidR="001F250E" w:rsidRPr="001F250E" w:rsidRDefault="001F250E" w:rsidP="001F250E">
      <w:pPr>
        <w:spacing w:after="0" w:line="240" w:lineRule="auto"/>
        <w:jc w:val="both"/>
        <w:rPr>
          <w:rFonts w:ascii="Times New Roman" w:eastAsia="Times New Roman" w:hAnsi="Times New Roman" w:cs="Times New Roman"/>
          <w:sz w:val="24"/>
          <w:szCs w:val="24"/>
          <w:lang w:eastAsia="pl-PL"/>
        </w:rPr>
      </w:pPr>
    </w:p>
    <w:p w:rsidR="001F250E" w:rsidRPr="001F250E" w:rsidRDefault="001F250E" w:rsidP="001F250E">
      <w:pPr>
        <w:spacing w:after="0" w:line="240" w:lineRule="auto"/>
        <w:jc w:val="both"/>
        <w:rPr>
          <w:rFonts w:ascii="Times New Roman" w:eastAsia="Times New Roman" w:hAnsi="Times New Roman" w:cs="Times New Roman"/>
          <w:sz w:val="24"/>
          <w:szCs w:val="24"/>
          <w:lang w:eastAsia="pl-PL"/>
        </w:rPr>
      </w:pPr>
    </w:p>
    <w:p w:rsidR="001F250E" w:rsidRPr="001F250E" w:rsidRDefault="001F250E" w:rsidP="001F250E">
      <w:pPr>
        <w:spacing w:after="0" w:line="240" w:lineRule="auto"/>
        <w:jc w:val="both"/>
        <w:rPr>
          <w:rFonts w:ascii="Times New Roman" w:eastAsia="Times New Roman" w:hAnsi="Times New Roman" w:cs="Times New Roman"/>
          <w:sz w:val="24"/>
          <w:szCs w:val="24"/>
          <w:lang w:eastAsia="pl-PL"/>
        </w:rPr>
      </w:pPr>
    </w:p>
    <w:p w:rsidR="001F250E" w:rsidRPr="001F250E" w:rsidRDefault="001F250E" w:rsidP="001F250E">
      <w:pPr>
        <w:keepNext/>
        <w:spacing w:after="0" w:line="240" w:lineRule="auto"/>
        <w:outlineLvl w:val="2"/>
        <w:rPr>
          <w:rFonts w:ascii="Times New Roman" w:eastAsia="Times New Roman" w:hAnsi="Times New Roman" w:cs="Times New Roman"/>
          <w:b/>
          <w:bCs/>
          <w:i/>
          <w:sz w:val="18"/>
          <w:szCs w:val="18"/>
          <w:lang w:val="x-none" w:eastAsia="x-none"/>
        </w:rPr>
        <w:sectPr w:rsidR="001F250E" w:rsidRPr="001F250E" w:rsidSect="00E279DA">
          <w:headerReference w:type="default" r:id="rId7"/>
          <w:footerReference w:type="default" r:id="rId8"/>
          <w:pgSz w:w="11906" w:h="16838"/>
          <w:pgMar w:top="1417" w:right="1417" w:bottom="1417" w:left="1417" w:header="708" w:footer="708" w:gutter="0"/>
          <w:cols w:space="708"/>
          <w:titlePg/>
          <w:docGrid w:linePitch="360"/>
        </w:sectPr>
      </w:pPr>
    </w:p>
    <w:p w:rsidR="001F250E" w:rsidRPr="001F250E" w:rsidRDefault="001F250E" w:rsidP="001F250E">
      <w:pPr>
        <w:keepNext/>
        <w:spacing w:after="0" w:line="240" w:lineRule="auto"/>
        <w:outlineLvl w:val="2"/>
        <w:rPr>
          <w:rFonts w:ascii="Times New Roman" w:eastAsia="Times New Roman" w:hAnsi="Times New Roman" w:cs="Times New Roman"/>
          <w:b/>
          <w:bCs/>
          <w:i/>
          <w:sz w:val="20"/>
          <w:szCs w:val="20"/>
          <w:lang w:eastAsia="x-none"/>
        </w:rPr>
      </w:pPr>
      <w:bookmarkStart w:id="19" w:name="_Toc377559957"/>
      <w:bookmarkStart w:id="20" w:name="_Toc297535329"/>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1" w:name="_Toc463517828"/>
      <w:r w:rsidRPr="001F250E">
        <w:rPr>
          <w:rFonts w:ascii="Times New Roman" w:eastAsia="Times New Roman" w:hAnsi="Times New Roman" w:cs="Times New Roman"/>
          <w:b/>
          <w:bCs/>
          <w:i/>
          <w:sz w:val="20"/>
          <w:szCs w:val="20"/>
          <w:lang w:val="x-none" w:eastAsia="x-none"/>
        </w:rPr>
        <w:t xml:space="preserve">Załącznik Nr </w:t>
      </w:r>
      <w:r w:rsidRPr="001F250E">
        <w:rPr>
          <w:rFonts w:ascii="Times New Roman" w:eastAsia="Times New Roman" w:hAnsi="Times New Roman" w:cs="Times New Roman"/>
          <w:b/>
          <w:bCs/>
          <w:i/>
          <w:sz w:val="20"/>
          <w:szCs w:val="20"/>
          <w:lang w:eastAsia="x-none"/>
        </w:rPr>
        <w:t>4</w:t>
      </w:r>
      <w:r w:rsidRPr="001F250E">
        <w:rPr>
          <w:rFonts w:ascii="Times New Roman" w:eastAsia="Times New Roman" w:hAnsi="Times New Roman" w:cs="Times New Roman"/>
          <w:b/>
          <w:bCs/>
          <w:i/>
          <w:sz w:val="20"/>
          <w:szCs w:val="20"/>
          <w:lang w:val="x-none" w:eastAsia="x-none"/>
        </w:rPr>
        <w:t xml:space="preserve"> do SIWZ -</w:t>
      </w:r>
      <w:bookmarkEnd w:id="19"/>
      <w:bookmarkEnd w:id="21"/>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bookmarkStart w:id="22" w:name="_Toc377559958"/>
      <w:bookmarkStart w:id="23" w:name="_Toc463517829"/>
      <w:r w:rsidRPr="001F250E">
        <w:rPr>
          <w:rFonts w:ascii="Times New Roman" w:eastAsia="Times New Roman" w:hAnsi="Times New Roman" w:cs="Times New Roman"/>
          <w:b/>
          <w:bCs/>
          <w:i/>
          <w:sz w:val="20"/>
          <w:szCs w:val="20"/>
          <w:lang w:val="x-none" w:eastAsia="x-none"/>
        </w:rPr>
        <w:t>Wykaz posiadanego sprzętu</w:t>
      </w:r>
      <w:bookmarkEnd w:id="22"/>
      <w:bookmarkEnd w:id="23"/>
    </w:p>
    <w:p w:rsidR="001F250E" w:rsidRPr="001F250E" w:rsidRDefault="001F250E" w:rsidP="001F250E">
      <w:pPr>
        <w:keepNext/>
        <w:spacing w:after="0" w:line="240" w:lineRule="auto"/>
        <w:outlineLvl w:val="2"/>
        <w:rPr>
          <w:rFonts w:ascii="Times New Roman" w:eastAsia="Times New Roman" w:hAnsi="Times New Roman" w:cs="Times New Roman"/>
          <w:b/>
          <w:bCs/>
          <w:i/>
          <w:sz w:val="20"/>
          <w:szCs w:val="20"/>
          <w:lang w:eastAsia="x-none"/>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 xml:space="preserve">Nazwa zadania: </w:t>
      </w:r>
    </w:p>
    <w:p w:rsidR="001F250E" w:rsidRPr="001F250E" w:rsidRDefault="001F250E" w:rsidP="001F250E">
      <w:pPr>
        <w:spacing w:after="0" w:line="240" w:lineRule="auto"/>
        <w:jc w:val="both"/>
        <w:rPr>
          <w:rFonts w:ascii="Times New Roman" w:eastAsia="Times New Roman" w:hAnsi="Times New Roman" w:cs="Times New Roman"/>
          <w:b/>
          <w:lang w:eastAsia="pl-PL"/>
        </w:rPr>
      </w:pP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p>
    <w:p w:rsidR="001F250E" w:rsidRPr="001F250E" w:rsidRDefault="001F250E" w:rsidP="001F250E">
      <w:pPr>
        <w:spacing w:after="0" w:line="240" w:lineRule="auto"/>
        <w:jc w:val="center"/>
        <w:outlineLvl w:val="0"/>
        <w:rPr>
          <w:rFonts w:ascii="Times New Roman" w:eastAsia="Times New Roman" w:hAnsi="Times New Roman" w:cs="Times New Roman"/>
          <w:b/>
          <w:bCs/>
          <w:lang w:eastAsia="pl-PL"/>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36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Nazwa i adres Wykonawcy:</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before="240" w:after="60" w:line="240" w:lineRule="auto"/>
        <w:jc w:val="center"/>
        <w:outlineLvl w:val="4"/>
        <w:rPr>
          <w:rFonts w:ascii="Times New Roman" w:eastAsia="Times New Roman" w:hAnsi="Times New Roman" w:cs="Times New Roman"/>
          <w:b/>
          <w:bCs/>
          <w:iCs/>
          <w:sz w:val="24"/>
          <w:szCs w:val="24"/>
          <w:u w:val="single"/>
          <w:lang w:val="x-none" w:eastAsia="x-none"/>
        </w:rPr>
      </w:pPr>
      <w:r w:rsidRPr="001F250E">
        <w:rPr>
          <w:rFonts w:ascii="Times New Roman" w:eastAsia="Times New Roman" w:hAnsi="Times New Roman" w:cs="Times New Roman"/>
          <w:b/>
          <w:bCs/>
          <w:iCs/>
          <w:sz w:val="24"/>
          <w:szCs w:val="24"/>
          <w:u w:val="single"/>
          <w:lang w:val="x-none" w:eastAsia="x-none"/>
        </w:rPr>
        <w:t>W Y K A Z</w:t>
      </w:r>
      <w:r w:rsidRPr="001F250E">
        <w:rPr>
          <w:rFonts w:ascii="Times New Roman" w:eastAsia="Times New Roman" w:hAnsi="Times New Roman" w:cs="Times New Roman"/>
          <w:b/>
          <w:bCs/>
          <w:iCs/>
          <w:sz w:val="24"/>
          <w:szCs w:val="24"/>
          <w:u w:val="single"/>
          <w:lang w:eastAsia="x-none"/>
        </w:rPr>
        <w:t xml:space="preserve">   </w:t>
      </w:r>
      <w:r w:rsidRPr="001F250E">
        <w:rPr>
          <w:rFonts w:ascii="Times New Roman" w:eastAsia="Times New Roman" w:hAnsi="Times New Roman" w:cs="Times New Roman"/>
          <w:b/>
          <w:bCs/>
          <w:iCs/>
          <w:sz w:val="24"/>
          <w:szCs w:val="24"/>
          <w:u w:val="single"/>
          <w:lang w:val="x-none" w:eastAsia="x-none"/>
        </w:rPr>
        <w:t>S P R Z Ę T U  I  W Y P O S A Ż E N I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2875"/>
        <w:gridCol w:w="2226"/>
        <w:gridCol w:w="1186"/>
        <w:gridCol w:w="2253"/>
      </w:tblGrid>
      <w:tr w:rsidR="001F250E" w:rsidRPr="001F250E" w:rsidTr="002E0462">
        <w:tc>
          <w:tcPr>
            <w:tcW w:w="522"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LP.</w:t>
            </w:r>
          </w:p>
        </w:tc>
        <w:tc>
          <w:tcPr>
            <w:tcW w:w="2875"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 xml:space="preserve">Wykaz sprzętu </w:t>
            </w:r>
          </w:p>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i wyposażenia</w:t>
            </w:r>
          </w:p>
        </w:tc>
        <w:tc>
          <w:tcPr>
            <w:tcW w:w="2226"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Norma emisji spalin</w:t>
            </w:r>
          </w:p>
        </w:tc>
        <w:tc>
          <w:tcPr>
            <w:tcW w:w="1186"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Ilość</w:t>
            </w:r>
          </w:p>
        </w:tc>
        <w:tc>
          <w:tcPr>
            <w:tcW w:w="2253" w:type="dxa"/>
            <w:shd w:val="clear" w:color="auto" w:fill="CCCCCC"/>
          </w:tcPr>
          <w:p w:rsidR="001F250E" w:rsidRPr="001F250E" w:rsidRDefault="001F250E" w:rsidP="001F250E">
            <w:pPr>
              <w:spacing w:after="0" w:line="240" w:lineRule="auto"/>
              <w:jc w:val="center"/>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Informacja o podstawie do dysponowania</w:t>
            </w: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w:t>
            </w:r>
          </w:p>
        </w:tc>
        <w:tc>
          <w:tcPr>
            <w:tcW w:w="2875"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r w:rsidRPr="001F250E">
              <w:rPr>
                <w:rFonts w:ascii="Times New Roman" w:eastAsia="Times New Roman" w:hAnsi="Times New Roman" w:cs="Times New Roman"/>
                <w:b/>
                <w:bCs/>
                <w:sz w:val="20"/>
                <w:szCs w:val="20"/>
                <w:lang w:val="x-none" w:eastAsia="pl-PL"/>
              </w:rPr>
              <w:t>Samochód (śmieciarka)</w:t>
            </w:r>
          </w:p>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r w:rsidRPr="001F250E">
              <w:rPr>
                <w:rFonts w:ascii="Times New Roman" w:eastAsia="Times New Roman" w:hAnsi="Times New Roman" w:cs="Times New Roman"/>
                <w:b/>
                <w:bCs/>
                <w:sz w:val="20"/>
                <w:szCs w:val="20"/>
                <w:lang w:val="x-none" w:eastAsia="pl-PL"/>
              </w:rPr>
              <w:t>bezpylny z funkcją zgniatania liniowego,</w:t>
            </w:r>
          </w:p>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p>
          <w:p w:rsidR="001F250E" w:rsidRPr="001F250E" w:rsidRDefault="001F250E" w:rsidP="00684E84">
            <w:pPr>
              <w:numPr>
                <w:ilvl w:val="0"/>
                <w:numId w:val="49"/>
              </w:numPr>
              <w:spacing w:after="0" w:line="240" w:lineRule="auto"/>
              <w:ind w:left="340"/>
              <w:contextualSpacing/>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 xml:space="preserve">przystosowany do odbierania zmieszanych odpadów komunalnych, </w:t>
            </w:r>
          </w:p>
          <w:p w:rsidR="001F250E" w:rsidRPr="001F250E" w:rsidRDefault="001F250E" w:rsidP="00684E84">
            <w:pPr>
              <w:numPr>
                <w:ilvl w:val="0"/>
                <w:numId w:val="49"/>
              </w:numPr>
              <w:spacing w:after="0" w:line="240" w:lineRule="auto"/>
              <w:ind w:left="340"/>
              <w:contextualSpacing/>
              <w:rPr>
                <w:rFonts w:ascii="Times New Roman" w:eastAsia="Times New Roman" w:hAnsi="Times New Roman" w:cs="Times New Roman"/>
                <w:sz w:val="20"/>
                <w:szCs w:val="20"/>
                <w:lang w:eastAsia="ar-SA"/>
              </w:rPr>
            </w:pPr>
            <w:r w:rsidRPr="001F250E">
              <w:rPr>
                <w:rFonts w:ascii="Times New Roman" w:eastAsia="Times New Roman" w:hAnsi="Times New Roman" w:cs="Times New Roman"/>
                <w:sz w:val="20"/>
                <w:szCs w:val="20"/>
                <w:lang w:eastAsia="pl-PL"/>
              </w:rPr>
              <w:t>przystosowany do odbierania selektywnie zebranych odpadów komunalnych.</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w:t>
            </w:r>
          </w:p>
        </w:tc>
        <w:tc>
          <w:tcPr>
            <w:tcW w:w="2875" w:type="dxa"/>
          </w:tcPr>
          <w:p w:rsidR="001F250E" w:rsidRPr="001F250E" w:rsidRDefault="001F250E" w:rsidP="001F250E">
            <w:pPr>
              <w:tabs>
                <w:tab w:val="left" w:pos="0"/>
              </w:tabs>
              <w:spacing w:after="0" w:line="240" w:lineRule="auto"/>
              <w:rPr>
                <w:rFonts w:ascii="Times New Roman" w:eastAsia="Times New Roman" w:hAnsi="Times New Roman" w:cs="Times New Roman"/>
                <w:sz w:val="20"/>
                <w:szCs w:val="20"/>
                <w:lang w:val="x-none" w:eastAsia="pl-PL"/>
              </w:rPr>
            </w:pPr>
            <w:r w:rsidRPr="001F250E">
              <w:rPr>
                <w:rFonts w:ascii="Times New Roman" w:eastAsia="Times New Roman" w:hAnsi="Times New Roman" w:cs="Times New Roman"/>
                <w:b/>
                <w:bCs/>
                <w:sz w:val="20"/>
                <w:szCs w:val="20"/>
                <w:lang w:val="x-none" w:eastAsia="pl-PL"/>
              </w:rPr>
              <w:t>Samochód wyposażony w urządzenia do mycia i dezynfekcji pojemników</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w:t>
            </w:r>
          </w:p>
        </w:tc>
        <w:tc>
          <w:tcPr>
            <w:tcW w:w="2875" w:type="dxa"/>
          </w:tcPr>
          <w:p w:rsidR="001F250E" w:rsidRPr="001F250E" w:rsidRDefault="001F250E" w:rsidP="001F250E">
            <w:pPr>
              <w:tabs>
                <w:tab w:val="left" w:pos="0"/>
              </w:tabs>
              <w:spacing w:after="0" w:line="240" w:lineRule="auto"/>
              <w:rPr>
                <w:rFonts w:ascii="Times New Roman" w:hAnsi="Times New Roman" w:cs="Times New Roman"/>
                <w:b/>
                <w:sz w:val="20"/>
                <w:szCs w:val="20"/>
              </w:rPr>
            </w:pPr>
            <w:r w:rsidRPr="001F250E">
              <w:rPr>
                <w:rFonts w:ascii="Times New Roman" w:hAnsi="Times New Roman" w:cs="Times New Roman"/>
                <w:b/>
                <w:sz w:val="20"/>
                <w:szCs w:val="20"/>
              </w:rPr>
              <w:t>Samochód typu hakowiec</w:t>
            </w:r>
          </w:p>
          <w:p w:rsidR="001F250E" w:rsidRPr="001F250E" w:rsidRDefault="001F250E" w:rsidP="001F250E">
            <w:pPr>
              <w:tabs>
                <w:tab w:val="left" w:pos="0"/>
              </w:tabs>
              <w:spacing w:after="0" w:line="240" w:lineRule="auto"/>
              <w:rPr>
                <w:rFonts w:ascii="Times New Roman" w:eastAsia="Times New Roman" w:hAnsi="Times New Roman" w:cs="Times New Roman"/>
                <w:b/>
                <w:sz w:val="20"/>
                <w:szCs w:val="20"/>
                <w:lang w:val="x-none" w:eastAsia="pl-PL"/>
              </w:rPr>
            </w:pPr>
            <w:r w:rsidRPr="001F250E">
              <w:rPr>
                <w:rFonts w:ascii="Times New Roman" w:hAnsi="Times New Roman" w:cs="Times New Roman"/>
                <w:sz w:val="20"/>
                <w:szCs w:val="20"/>
              </w:rPr>
              <w:t>z żurawikiem oraz hakiem do załadunku kontenerów przeznaczonych do odbioru odpadów zbieranych w pojemnikach kontenerowych oraz w półpodziemnych, zabezpieczony przed wysypywaniem i rozwiewaniem odpadów  oraz wyposażony w sprzęt do ręcznego uprzątnięcia odpadów, które zostały wysypane z pojemników w trakcie ich opróżniania</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rPr>
          <w:trHeight w:val="3118"/>
        </w:trPr>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lastRenderedPageBreak/>
              <w:t>4.</w:t>
            </w:r>
          </w:p>
        </w:tc>
        <w:tc>
          <w:tcPr>
            <w:tcW w:w="2875"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sz w:val="20"/>
                <w:szCs w:val="20"/>
                <w:lang w:eastAsia="pl-PL"/>
              </w:rPr>
            </w:pPr>
            <w:r w:rsidRPr="001F250E">
              <w:rPr>
                <w:rFonts w:ascii="Times New Roman" w:eastAsia="Times New Roman" w:hAnsi="Times New Roman" w:cs="Times New Roman"/>
                <w:b/>
                <w:sz w:val="20"/>
                <w:szCs w:val="20"/>
                <w:lang w:eastAsia="pl-PL"/>
              </w:rPr>
              <w:t>Samochód typu bramowiec</w:t>
            </w:r>
          </w:p>
          <w:p w:rsidR="001F250E" w:rsidRPr="001F250E" w:rsidRDefault="001F250E" w:rsidP="001F250E">
            <w:pPr>
              <w:tabs>
                <w:tab w:val="left" w:pos="0"/>
              </w:tabs>
              <w:spacing w:after="0" w:line="240" w:lineRule="auto"/>
              <w:jc w:val="both"/>
              <w:rPr>
                <w:rFonts w:ascii="Times New Roman" w:eastAsia="Times New Roman" w:hAnsi="Times New Roman" w:cs="Times New Roman"/>
                <w:sz w:val="20"/>
                <w:szCs w:val="20"/>
                <w:lang w:eastAsia="pl-PL"/>
              </w:rPr>
            </w:pPr>
            <w:r w:rsidRPr="001F250E">
              <w:rPr>
                <w:rFonts w:ascii="Times New Roman" w:hAnsi="Times New Roman" w:cs="Times New Roman"/>
                <w:sz w:val="20"/>
                <w:szCs w:val="20"/>
              </w:rPr>
              <w:t xml:space="preserve"> przeznaczony do odbioru odpadów zbieranych w pojemnikach kontenerowych, zabezpieczony przed wysypywaniem i rozwiewaniem odpadów, wyposażony w żuraw do opróżniania pojemników na surowce wtórne typu „dzwon” ,wciągarkę do otwierania pojemników typu „dzwon”, chwytak do materiałów sypkich oraz widły do gałęzi,</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w:t>
            </w:r>
          </w:p>
        </w:tc>
        <w:tc>
          <w:tcPr>
            <w:tcW w:w="2875"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r w:rsidRPr="001F250E">
              <w:rPr>
                <w:rFonts w:ascii="Times New Roman" w:eastAsia="Times New Roman" w:hAnsi="Times New Roman" w:cs="Times New Roman"/>
                <w:b/>
                <w:bCs/>
                <w:sz w:val="20"/>
                <w:szCs w:val="20"/>
                <w:lang w:val="x-none" w:eastAsia="pl-PL"/>
              </w:rPr>
              <w:t>Samochód ciężarowy – wywrotka o ładowności całkowitej do 3,5 Mg</w:t>
            </w:r>
            <w:r w:rsidRPr="001F250E">
              <w:rPr>
                <w:rFonts w:ascii="Times New Roman" w:hAnsi="Times New Roman" w:cs="Times New Roman"/>
                <w:sz w:val="20"/>
                <w:szCs w:val="20"/>
                <w:lang w:eastAsia="ar-SA"/>
              </w:rPr>
              <w:t xml:space="preserve"> z</w:t>
            </w:r>
            <w:r w:rsidRPr="001F250E">
              <w:rPr>
                <w:rFonts w:ascii="Times New Roman" w:hAnsi="Times New Roman" w:cs="Times New Roman"/>
                <w:sz w:val="20"/>
                <w:szCs w:val="20"/>
              </w:rPr>
              <w:t xml:space="preserve"> zabezpieczeniem przed wysypywaniem i rozwiewaniem odpadów  oraz wyposażeniem w sprzęt do ręcznego uprzątnięcia odpadów, które zostały wysypane z pojemników w trakcie ich opróżniania</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w:t>
            </w:r>
          </w:p>
        </w:tc>
        <w:tc>
          <w:tcPr>
            <w:tcW w:w="2875"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r w:rsidRPr="001F250E">
              <w:rPr>
                <w:rFonts w:ascii="Times New Roman" w:hAnsi="Times New Roman" w:cs="Times New Roman"/>
                <w:b/>
                <w:sz w:val="20"/>
                <w:szCs w:val="20"/>
              </w:rPr>
              <w:t>Samochód do wywozu odpadów segregowanych w  systemie workowym</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r w:rsidR="001F250E" w:rsidRPr="001F250E" w:rsidTr="002E0462">
        <w:tc>
          <w:tcPr>
            <w:tcW w:w="522"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c>
          <w:tcPr>
            <w:tcW w:w="2875" w:type="dxa"/>
          </w:tcPr>
          <w:p w:rsidR="001F250E" w:rsidRPr="001F250E" w:rsidRDefault="001F250E" w:rsidP="001F250E">
            <w:pPr>
              <w:rPr>
                <w:rFonts w:ascii="Times New Roman" w:hAnsi="Times New Roman" w:cs="Times New Roman"/>
                <w:b/>
                <w:bCs/>
                <w:sz w:val="20"/>
                <w:szCs w:val="20"/>
              </w:rPr>
            </w:pPr>
            <w:r w:rsidRPr="001F250E">
              <w:rPr>
                <w:rFonts w:ascii="Times New Roman" w:hAnsi="Times New Roman" w:cs="Times New Roman"/>
                <w:b/>
                <w:sz w:val="20"/>
                <w:szCs w:val="20"/>
              </w:rPr>
              <w:t xml:space="preserve">Mobilny rozdrabniacz odpadów gabarytowych  </w:t>
            </w:r>
          </w:p>
        </w:tc>
        <w:tc>
          <w:tcPr>
            <w:tcW w:w="2226" w:type="dxa"/>
          </w:tcPr>
          <w:p w:rsidR="001F250E" w:rsidRPr="001F250E" w:rsidRDefault="001F250E" w:rsidP="001F250E">
            <w:pPr>
              <w:tabs>
                <w:tab w:val="left" w:pos="0"/>
              </w:tabs>
              <w:spacing w:after="0" w:line="240" w:lineRule="auto"/>
              <w:jc w:val="both"/>
              <w:rPr>
                <w:rFonts w:ascii="Times New Roman" w:eastAsia="Times New Roman" w:hAnsi="Times New Roman" w:cs="Times New Roman"/>
                <w:sz w:val="20"/>
                <w:szCs w:val="20"/>
                <w:lang w:val="x-none" w:eastAsia="pl-PL"/>
              </w:rPr>
            </w:pPr>
          </w:p>
        </w:tc>
        <w:tc>
          <w:tcPr>
            <w:tcW w:w="1186"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c>
          <w:tcPr>
            <w:tcW w:w="2253" w:type="dxa"/>
          </w:tcPr>
          <w:p w:rsidR="001F250E" w:rsidRPr="001F250E" w:rsidRDefault="001F250E" w:rsidP="001F250E">
            <w:pPr>
              <w:spacing w:after="0" w:line="240" w:lineRule="auto"/>
              <w:rPr>
                <w:rFonts w:ascii="Times New Roman" w:eastAsia="Times New Roman" w:hAnsi="Times New Roman" w:cs="Times New Roman"/>
                <w:sz w:val="20"/>
                <w:szCs w:val="20"/>
                <w:lang w:eastAsia="pl-PL"/>
              </w:rPr>
            </w:pPr>
          </w:p>
        </w:tc>
      </w:tr>
    </w:tbl>
    <w:p w:rsidR="001F250E" w:rsidRPr="001F250E" w:rsidRDefault="001F250E" w:rsidP="001F250E">
      <w:pPr>
        <w:spacing w:after="0" w:line="240" w:lineRule="auto"/>
        <w:jc w:val="both"/>
        <w:rPr>
          <w:rFonts w:ascii="Times New Roman" w:eastAsia="Times New Roman" w:hAnsi="Times New Roman" w:cs="Times New Roman"/>
          <w:sz w:val="18"/>
          <w:szCs w:val="18"/>
          <w:lang w:eastAsia="pl-PL"/>
        </w:rPr>
      </w:pPr>
      <w:r w:rsidRPr="001F250E">
        <w:rPr>
          <w:rFonts w:ascii="Times New Roman" w:eastAsia="Times New Roman" w:hAnsi="Times New Roman" w:cs="Times New Roman"/>
          <w:color w:val="FF6600"/>
          <w:sz w:val="18"/>
          <w:szCs w:val="18"/>
          <w:lang w:eastAsia="pl-PL"/>
        </w:rPr>
        <w:t>UWAGA</w:t>
      </w:r>
      <w:r w:rsidRPr="001F250E">
        <w:rPr>
          <w:rFonts w:ascii="Times New Roman" w:eastAsia="Times New Roman" w:hAnsi="Times New Roman" w:cs="Times New Roman"/>
          <w:sz w:val="18"/>
          <w:szCs w:val="18"/>
          <w:lang w:eastAsia="pl-PL"/>
        </w:rPr>
        <w:t xml:space="preserve">: Jeżeli wykonawca polega na potencjale udostępnionym mu przez inne podmioty zobowiązany jest udowodnić Zamawiającemu, że będzie dysponował zasobami niezbędnymi do realizacji zamówienia, w szczególności przedstawiając w tym celu </w:t>
      </w:r>
      <w:r w:rsidRPr="001F250E">
        <w:rPr>
          <w:rFonts w:ascii="Times New Roman" w:eastAsia="Times New Roman" w:hAnsi="Times New Roman" w:cs="Times New Roman"/>
          <w:sz w:val="18"/>
          <w:szCs w:val="18"/>
          <w:u w:val="single"/>
          <w:lang w:eastAsia="pl-PL"/>
        </w:rPr>
        <w:t>pisemne zobowiązanie</w:t>
      </w:r>
      <w:r w:rsidRPr="001F250E">
        <w:rPr>
          <w:rFonts w:ascii="Times New Roman" w:eastAsia="Times New Roman" w:hAnsi="Times New Roman" w:cs="Times New Roman"/>
          <w:sz w:val="18"/>
          <w:szCs w:val="18"/>
          <w:lang w:eastAsia="pl-PL"/>
        </w:rPr>
        <w:t xml:space="preserve"> tych podmiotów do oddania mu do dyspozycji niezbędnych zasobów na okres korzystania z nich przy wykonywaniu zamówienia. </w:t>
      </w:r>
    </w:p>
    <w:p w:rsidR="001F250E" w:rsidRPr="001F250E" w:rsidRDefault="001F250E" w:rsidP="001F250E">
      <w:pPr>
        <w:tabs>
          <w:tab w:val="left" w:pos="0"/>
        </w:tabs>
        <w:spacing w:after="0" w:line="240" w:lineRule="auto"/>
        <w:jc w:val="both"/>
        <w:rPr>
          <w:rFonts w:ascii="Times New Roman" w:eastAsia="Times New Roman" w:hAnsi="Times New Roman" w:cs="Times New Roman"/>
          <w:sz w:val="18"/>
          <w:szCs w:val="18"/>
          <w:lang w:val="x-none" w:eastAsia="pl-PL"/>
        </w:rPr>
      </w:pPr>
    </w:p>
    <w:p w:rsidR="001F250E" w:rsidRPr="001F250E" w:rsidRDefault="001F250E" w:rsidP="001F250E">
      <w:pPr>
        <w:tabs>
          <w:tab w:val="left" w:pos="0"/>
        </w:tabs>
        <w:spacing w:after="0" w:line="240" w:lineRule="auto"/>
        <w:jc w:val="both"/>
        <w:rPr>
          <w:rFonts w:ascii="Times New Roman" w:eastAsia="Times New Roman" w:hAnsi="Times New Roman" w:cs="Times New Roman"/>
          <w:b/>
          <w:bCs/>
          <w:sz w:val="20"/>
          <w:szCs w:val="20"/>
          <w:lang w:val="x-none" w:eastAsia="pl-PL"/>
        </w:rPr>
      </w:pPr>
      <w:r w:rsidRPr="001F250E">
        <w:rPr>
          <w:rFonts w:ascii="Times New Roman" w:eastAsia="Times New Roman" w:hAnsi="Times New Roman" w:cs="Times New Roman"/>
          <w:b/>
          <w:sz w:val="20"/>
          <w:szCs w:val="20"/>
          <w:lang w:val="x-none" w:eastAsia="pl-PL"/>
        </w:rPr>
        <w:t>Oświadczam jednocześnie, że ww. pojazdy spełniają warunki umożliwiające poruszanie się po drogach publicznych zgodnie z przepisami ustawy o drogach publicznych z dnia 21 marca 1985r. ( Dz. U. z 2017r. poz. 2222) o dopuszczalnym nacisku pojedynczej osi napędowej do 8 t.</w:t>
      </w:r>
    </w:p>
    <w:p w:rsidR="001F250E" w:rsidRPr="001F250E" w:rsidRDefault="001F250E" w:rsidP="001F250E">
      <w:pPr>
        <w:spacing w:after="0" w:line="240" w:lineRule="auto"/>
        <w:rPr>
          <w:rFonts w:ascii="Times New Roman" w:eastAsia="Times New Roman" w:hAnsi="Times New Roman" w:cs="Times New Roman"/>
          <w:b/>
          <w:bCs/>
          <w:sz w:val="20"/>
          <w:szCs w:val="20"/>
          <w:lang w:eastAsia="pl-PL"/>
        </w:rPr>
      </w:pPr>
    </w:p>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 xml:space="preserve">____________________, dnia ____________                                     </w:t>
      </w:r>
    </w:p>
    <w:p w:rsidR="001F250E" w:rsidRPr="001F250E" w:rsidRDefault="001F250E" w:rsidP="001F250E">
      <w:pPr>
        <w:spacing w:after="0" w:line="240" w:lineRule="auto"/>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 xml:space="preserve">                                                                                                                _____________________________</w:t>
      </w:r>
    </w:p>
    <w:p w:rsidR="001F250E" w:rsidRPr="001F250E" w:rsidRDefault="001F250E" w:rsidP="001F250E">
      <w:pPr>
        <w:spacing w:after="0" w:line="240" w:lineRule="auto"/>
        <w:ind w:left="5400" w:right="70"/>
        <w:jc w:val="center"/>
        <w:rPr>
          <w:rFonts w:ascii="Times New Roman" w:eastAsia="Times New Roman" w:hAnsi="Times New Roman" w:cs="Times New Roman"/>
          <w:i/>
          <w:iCs/>
          <w:sz w:val="16"/>
          <w:szCs w:val="16"/>
          <w:lang w:eastAsia="pl-PL"/>
        </w:rPr>
      </w:pPr>
      <w:r w:rsidRPr="001F250E">
        <w:rPr>
          <w:rFonts w:ascii="Times New Roman" w:eastAsia="Times New Roman" w:hAnsi="Times New Roman" w:cs="Times New Roman"/>
          <w:i/>
          <w:iCs/>
          <w:sz w:val="16"/>
          <w:szCs w:val="16"/>
          <w:lang w:eastAsia="pl-PL"/>
        </w:rPr>
        <w:t>Podpis osób uprawnionych do składania oświadczeń woli w imieniu Wykonawcy oraz pieczątka / pieczątki</w:t>
      </w:r>
    </w:p>
    <w:p w:rsidR="001F250E" w:rsidRPr="001F250E" w:rsidRDefault="001F250E" w:rsidP="001F250E">
      <w:pPr>
        <w:spacing w:after="0" w:line="240" w:lineRule="auto"/>
        <w:ind w:right="70"/>
        <w:rPr>
          <w:rFonts w:ascii="Times New Roman" w:eastAsia="Times New Roman" w:hAnsi="Times New Roman" w:cs="Times New Roman"/>
          <w:i/>
          <w:iCs/>
          <w:sz w:val="18"/>
          <w:szCs w:val="18"/>
          <w:lang w:eastAsia="pl-PL"/>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4" w:name="_Toc463517833"/>
      <w:bookmarkEnd w:id="20"/>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r w:rsidRPr="001F250E">
        <w:rPr>
          <w:rFonts w:ascii="Times New Roman" w:eastAsia="Times New Roman" w:hAnsi="Times New Roman" w:cs="Times New Roman"/>
          <w:b/>
          <w:bCs/>
          <w:i/>
          <w:sz w:val="20"/>
          <w:szCs w:val="20"/>
          <w:lang w:val="x-none" w:eastAsia="x-none"/>
        </w:rPr>
        <w:tab/>
      </w:r>
      <w:r w:rsidRPr="001F250E">
        <w:rPr>
          <w:rFonts w:ascii="Times New Roman" w:eastAsia="Times New Roman" w:hAnsi="Times New Roman" w:cs="Times New Roman"/>
          <w:b/>
          <w:bCs/>
          <w:i/>
          <w:sz w:val="20"/>
          <w:szCs w:val="20"/>
          <w:lang w:val="x-none" w:eastAsia="x-none"/>
        </w:rPr>
        <w:tab/>
      </w:r>
    </w:p>
    <w:bookmarkEnd w:id="24"/>
    <w:p w:rsidR="001F250E" w:rsidRPr="001F250E" w:rsidRDefault="001F250E" w:rsidP="001F250E">
      <w:pPr>
        <w:spacing w:after="0" w:line="240" w:lineRule="auto"/>
        <w:rPr>
          <w:rFonts w:ascii="Times New Roman" w:eastAsia="Times New Roman" w:hAnsi="Times New Roman" w:cs="Times New Roman"/>
          <w:b/>
          <w:sz w:val="24"/>
          <w:szCs w:val="24"/>
          <w:lang w:eastAsia="pl-PL"/>
        </w:rPr>
      </w:pPr>
    </w:p>
    <w:p w:rsidR="001F250E" w:rsidRPr="001F250E" w:rsidRDefault="001F250E" w:rsidP="001F250E">
      <w:pPr>
        <w:spacing w:after="0" w:line="240" w:lineRule="auto"/>
        <w:rPr>
          <w:rFonts w:ascii="Times New Roman" w:eastAsia="Times New Roman" w:hAnsi="Times New Roman" w:cs="Times New Roman"/>
          <w:b/>
          <w:sz w:val="24"/>
          <w:szCs w:val="24"/>
          <w:lang w:eastAsia="pl-PL"/>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r w:rsidRPr="001F250E">
        <w:rPr>
          <w:rFonts w:ascii="Times New Roman" w:eastAsia="Times New Roman" w:hAnsi="Times New Roman" w:cs="Times New Roman"/>
          <w:b/>
          <w:bCs/>
          <w:i/>
          <w:sz w:val="20"/>
          <w:szCs w:val="20"/>
          <w:lang w:val="x-none" w:eastAsia="x-none"/>
        </w:rPr>
        <w:lastRenderedPageBreak/>
        <w:t xml:space="preserve">Załącznik Nr </w:t>
      </w:r>
      <w:r w:rsidRPr="001F250E">
        <w:rPr>
          <w:rFonts w:ascii="Times New Roman" w:eastAsia="Times New Roman" w:hAnsi="Times New Roman" w:cs="Times New Roman"/>
          <w:b/>
          <w:bCs/>
          <w:i/>
          <w:sz w:val="20"/>
          <w:szCs w:val="20"/>
          <w:lang w:eastAsia="x-none"/>
        </w:rPr>
        <w:t>5</w:t>
      </w:r>
      <w:r w:rsidRPr="001F250E">
        <w:rPr>
          <w:rFonts w:ascii="Times New Roman" w:eastAsia="Times New Roman" w:hAnsi="Times New Roman" w:cs="Times New Roman"/>
          <w:b/>
          <w:bCs/>
          <w:i/>
          <w:sz w:val="20"/>
          <w:szCs w:val="20"/>
          <w:lang w:val="x-none" w:eastAsia="x-none"/>
        </w:rPr>
        <w:t xml:space="preserve"> – do SIWZ </w:t>
      </w: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5" w:name="_Toc463517834"/>
      <w:r w:rsidRPr="001F250E">
        <w:rPr>
          <w:rFonts w:ascii="Times New Roman" w:eastAsia="Times New Roman" w:hAnsi="Times New Roman" w:cs="Times New Roman"/>
          <w:b/>
          <w:bCs/>
          <w:i/>
          <w:sz w:val="20"/>
          <w:szCs w:val="20"/>
          <w:lang w:val="x-none" w:eastAsia="x-none"/>
        </w:rPr>
        <w:t>Projekt umowy</w:t>
      </w:r>
      <w:bookmarkEnd w:id="25"/>
    </w:p>
    <w:p w:rsidR="001F250E" w:rsidRPr="001F250E" w:rsidRDefault="001F250E" w:rsidP="001F250E">
      <w:pPr>
        <w:spacing w:after="0" w:line="240" w:lineRule="auto"/>
        <w:ind w:left="708"/>
        <w:jc w:val="center"/>
        <w:rPr>
          <w:rFonts w:ascii="Times New Roman" w:eastAsia="Times New Roman" w:hAnsi="Times New Roman" w:cs="Times New Roman"/>
          <w:b/>
          <w:sz w:val="24"/>
          <w:szCs w:val="24"/>
          <w:lang w:eastAsia="pl-PL"/>
        </w:rPr>
      </w:pPr>
    </w:p>
    <w:p w:rsidR="001F250E" w:rsidRPr="001F250E" w:rsidRDefault="001F250E" w:rsidP="001F250E">
      <w:pPr>
        <w:spacing w:after="0" w:line="240" w:lineRule="auto"/>
        <w:ind w:left="708"/>
        <w:jc w:val="center"/>
        <w:rPr>
          <w:rFonts w:ascii="Times New Roman" w:eastAsia="Times New Roman" w:hAnsi="Times New Roman" w:cs="Times New Roman"/>
          <w:b/>
          <w:sz w:val="24"/>
          <w:szCs w:val="24"/>
          <w:lang w:eastAsia="pl-PL"/>
        </w:rPr>
      </w:pPr>
      <w:r w:rsidRPr="001F250E">
        <w:rPr>
          <w:rFonts w:ascii="Times New Roman" w:eastAsia="Times New Roman" w:hAnsi="Times New Roman" w:cs="Times New Roman"/>
          <w:b/>
          <w:sz w:val="24"/>
          <w:szCs w:val="24"/>
          <w:lang w:eastAsia="pl-PL"/>
        </w:rPr>
        <w:t>UMOWA NR ……..</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Zawarta w dniu …………………… w Zawidowie, pomiędzy:</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Gminą Miejską Zawidów</w:t>
      </w:r>
      <w:r w:rsidRPr="001F250E">
        <w:rPr>
          <w:rFonts w:ascii="Times New Roman" w:eastAsia="Times New Roman" w:hAnsi="Times New Roman" w:cs="Times New Roman"/>
          <w:lang w:eastAsia="pl-PL"/>
        </w:rPr>
        <w:t xml:space="preserve"> z siedzibą przy Placu Zwycięstwa 21/22, 59-970 Zawidów </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(NIP: 615-18-06-715, REGON: 230821575), reprezentowaną przez: </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Burmistrza Miasta – Roberta Łężnego</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przy kontrasygnacie Skarbnika Miasta- Kazimiery Bilmon,</w:t>
      </w:r>
    </w:p>
    <w:p w:rsidR="001F250E" w:rsidRPr="001F250E" w:rsidRDefault="001F250E" w:rsidP="001F250E">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zwaną dalej </w:t>
      </w:r>
      <w:r w:rsidRPr="001F250E">
        <w:rPr>
          <w:rFonts w:ascii="Times New Roman" w:eastAsia="Times New Roman" w:hAnsi="Times New Roman" w:cs="Times New Roman"/>
          <w:b/>
          <w:bCs/>
          <w:lang w:eastAsia="pl-PL"/>
        </w:rPr>
        <w:t>Zamawiającym</w:t>
      </w:r>
      <w:r w:rsidRPr="001F250E">
        <w:rPr>
          <w:rFonts w:ascii="Times New Roman" w:eastAsia="Times New Roman" w:hAnsi="Times New Roman" w:cs="Times New Roman"/>
          <w:lang w:eastAsia="pl-PL"/>
        </w:rPr>
        <w:t xml:space="preserve"> </w:t>
      </w:r>
    </w:p>
    <w:p w:rsidR="001F250E" w:rsidRPr="001F250E" w:rsidRDefault="001F250E" w:rsidP="001F250E">
      <w:pPr>
        <w:spacing w:after="0" w:line="276"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a </w:t>
      </w:r>
    </w:p>
    <w:p w:rsidR="001F250E" w:rsidRPr="001F250E" w:rsidRDefault="001F250E" w:rsidP="001F250E">
      <w:pPr>
        <w:spacing w:after="0" w:line="276"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firmą ........................... z siedzibą w ..................................................................... zarejestrowaną     </w:t>
      </w:r>
      <w:r w:rsidRPr="001F250E">
        <w:rPr>
          <w:rFonts w:ascii="Times New Roman" w:eastAsia="Times New Roman" w:hAnsi="Times New Roman" w:cs="Times New Roman"/>
          <w:lang w:eastAsia="pl-PL"/>
        </w:rPr>
        <w:br/>
        <w:t xml:space="preserve">w Centralnej Ewidencji i Informacji Działalności Gospodarczej, NIP ...........................  lub </w:t>
      </w:r>
      <w:r w:rsidRPr="001F250E">
        <w:rPr>
          <w:rFonts w:ascii="Times New Roman" w:eastAsia="Times New Roman" w:hAnsi="Times New Roman" w:cs="Times New Roman"/>
          <w:lang w:eastAsia="pl-PL"/>
        </w:rPr>
        <w:br/>
        <w:t>w Krajowym Rejestrze Sądowym nr ........................... zwaną w treści umowy „Wykonawcą” , reprezentowaną przez .................................................. została zawarta umowa o następującej treści:</w:t>
      </w:r>
    </w:p>
    <w:p w:rsidR="001F250E" w:rsidRPr="001F250E" w:rsidRDefault="001F250E" w:rsidP="001F250E">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zwaną dalej </w:t>
      </w:r>
      <w:r w:rsidRPr="001F250E">
        <w:rPr>
          <w:rFonts w:ascii="Times New Roman" w:eastAsia="Times New Roman" w:hAnsi="Times New Roman" w:cs="Times New Roman"/>
          <w:b/>
          <w:lang w:eastAsia="pl-PL"/>
        </w:rPr>
        <w:t>Wykonawcą</w:t>
      </w:r>
    </w:p>
    <w:p w:rsidR="001F250E" w:rsidRPr="001F250E" w:rsidRDefault="001F250E" w:rsidP="001F250E">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1</w:t>
      </w:r>
    </w:p>
    <w:p w:rsidR="001F250E" w:rsidRPr="001F250E" w:rsidRDefault="001F250E" w:rsidP="001F250E">
      <w:pPr>
        <w:spacing w:after="0" w:line="240" w:lineRule="auto"/>
        <w:ind w:left="360" w:hanging="360"/>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Przedmiot umowy</w:t>
      </w:r>
    </w:p>
    <w:p w:rsidR="001F250E" w:rsidRPr="001F250E" w:rsidRDefault="001F250E" w:rsidP="00684E84">
      <w:pPr>
        <w:numPr>
          <w:ilvl w:val="0"/>
          <w:numId w:val="38"/>
        </w:numPr>
        <w:spacing w:after="0" w:line="240" w:lineRule="auto"/>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 xml:space="preserve">Na podstawie postępowania przeprowadzonego w trybie przetargu nieograniczonego </w:t>
      </w:r>
      <w:r w:rsidRPr="001F250E">
        <w:rPr>
          <w:rFonts w:ascii="Times New Roman" w:eastAsia="Times New Roman" w:hAnsi="Times New Roman" w:cs="Times New Roman"/>
          <w:lang w:eastAsia="pl-PL"/>
        </w:rPr>
        <w:br/>
        <w:t xml:space="preserve">w oparciu o przepisy ustawy z dnia 29 stycznia 2004 r. Prawo Zamówień Publicznych (Dz. U. </w:t>
      </w:r>
      <w:r w:rsidRPr="001F250E">
        <w:rPr>
          <w:rFonts w:ascii="Times New Roman" w:eastAsia="Times New Roman" w:hAnsi="Times New Roman" w:cs="Times New Roman"/>
          <w:lang w:eastAsia="pl-PL"/>
        </w:rPr>
        <w:br/>
        <w:t xml:space="preserve">z 2017 r., poz. 1579 ze zm.) Zamawiający powierza, a Wykonawca przyjmuje do wykonania na warunkach określonych w niniejszej umowie zadanie </w:t>
      </w: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oraz ich  transport do Regionalnej Instalacji Przetwarzania Odpadów Komunalnych ( RIPOK) w Lubaniu – Centrum Utylizacji Odpadów Gmin Łużyckich przy ul. Bazaltowej 1 w Lubaniu w celu dalszego ich zagospodarowania”.</w:t>
      </w:r>
    </w:p>
    <w:p w:rsidR="001F250E" w:rsidRPr="001F250E" w:rsidRDefault="001F250E" w:rsidP="00684E84">
      <w:pPr>
        <w:numPr>
          <w:ilvl w:val="0"/>
          <w:numId w:val="38"/>
        </w:numPr>
        <w:spacing w:after="0" w:line="240" w:lineRule="auto"/>
        <w:jc w:val="both"/>
        <w:rPr>
          <w:rFonts w:ascii="Times New Roman" w:eastAsia="Times New Roman" w:hAnsi="Times New Roman" w:cs="Times New Roman"/>
          <w:b/>
          <w:lang w:eastAsia="pl-PL"/>
        </w:rPr>
      </w:pPr>
      <w:r w:rsidRPr="001F250E">
        <w:rPr>
          <w:rFonts w:ascii="Times New Roman" w:eastAsia="Calibri" w:hAnsi="Times New Roman" w:cs="Times New Roman"/>
          <w:lang w:eastAsia="pl-PL"/>
        </w:rPr>
        <w:t>Przedmiot umowy winien być realizowany zgodnie z obowiązującymi przepisami prawa i zasadami wiedzy technicznej oraz obejmować wszystkie działania z punktu widzenia celu, któremu ma służyć</w:t>
      </w:r>
    </w:p>
    <w:p w:rsidR="001F250E" w:rsidRPr="001F250E" w:rsidRDefault="001F250E" w:rsidP="00684E84">
      <w:pPr>
        <w:numPr>
          <w:ilvl w:val="0"/>
          <w:numId w:val="38"/>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Wykaz nieruchomości objętych przedmiotem zamówienia z liczbą mieszkańców stanowi załącznik nr 1 do niniejszej umowy. Wykaz ten będzie podlegał aktualizacji przez Zamawiającego.</w:t>
      </w:r>
    </w:p>
    <w:p w:rsidR="001F250E" w:rsidRPr="001F250E" w:rsidRDefault="001F250E" w:rsidP="00684E84">
      <w:pPr>
        <w:numPr>
          <w:ilvl w:val="0"/>
          <w:numId w:val="38"/>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W trakcie realizacji usługi możliwe są zmiany adresów i liczby obsługiwanych nieruchomości, jak i liczby mieszkańców. Zmiany mogą dotyczyć zarówno zmniejszenia, jak i zwiększenia liczby nieruchomości i liczby mieszkańców. Zmiany te nie będą wpływały na zmianę wysokości wynagrodzenia Wykonawcy, chyba że łącznie liczba mieszkańców lub nieruchomości niezamieszkałych wzrośnie lub zmniejszy się o 5 % w stosunku do początkowej liczby podanej w SIWZ.</w:t>
      </w:r>
    </w:p>
    <w:p w:rsidR="001F250E" w:rsidRPr="001F250E" w:rsidRDefault="001F250E" w:rsidP="00684E84">
      <w:pPr>
        <w:numPr>
          <w:ilvl w:val="0"/>
          <w:numId w:val="38"/>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 xml:space="preserve">Wykaz miejsc ustawienia </w:t>
      </w:r>
      <w:r w:rsidRPr="001F250E">
        <w:rPr>
          <w:rFonts w:ascii="Times New Roman" w:eastAsia="Calibri" w:hAnsi="Times New Roman" w:cs="Times New Roman"/>
          <w:bCs/>
          <w:lang w:eastAsia="pl-PL"/>
        </w:rPr>
        <w:t xml:space="preserve">pojemników do selektywnej zbiórki odpadów: papieru </w:t>
      </w:r>
      <w:r w:rsidRPr="001F250E">
        <w:rPr>
          <w:rFonts w:ascii="Times New Roman" w:eastAsia="Calibri" w:hAnsi="Times New Roman" w:cs="Times New Roman"/>
          <w:bCs/>
          <w:lang w:eastAsia="pl-PL"/>
        </w:rPr>
        <w:br/>
        <w:t>i makulatury, opakowań ze szkła, tworzyw sztucznych, metali, opakowań wielomateriałowych, bioodpadów ( tzw. „gniazda”), na terenach zamieszkałych i niezamieszkałych z obszarów zabudowy wielorodzinnej powyżej 7 lokali zawiera załącznik nr 2 do niniejszej umowy.</w:t>
      </w:r>
    </w:p>
    <w:p w:rsidR="001F250E" w:rsidRPr="001F250E" w:rsidRDefault="001F250E" w:rsidP="00684E84">
      <w:pPr>
        <w:numPr>
          <w:ilvl w:val="0"/>
          <w:numId w:val="38"/>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W trakcie świadczenia usługi Zamawiający może wskazać Wykonawcy inne miejsca ustawienia pojemników do selektywnej zbiórki, a w takiej sytuacji Wykonawca zobowiązany będzie do ich przestawienia nie później niż w ciągu 3 dni od otrzymania zgłoszenia.</w:t>
      </w:r>
    </w:p>
    <w:p w:rsidR="001F250E" w:rsidRPr="001F250E" w:rsidRDefault="001F250E" w:rsidP="00684E84">
      <w:pPr>
        <w:numPr>
          <w:ilvl w:val="0"/>
          <w:numId w:val="38"/>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I</w:t>
      </w:r>
      <w:r w:rsidRPr="001F250E">
        <w:rPr>
          <w:rFonts w:ascii="Times New Roman" w:eastAsia="Calibri" w:hAnsi="Times New Roman" w:cs="Times New Roman"/>
          <w:lang w:eastAsia="pl-PL"/>
        </w:rPr>
        <w:t>ntegralną częścią niniejszej umowy są:</w:t>
      </w:r>
    </w:p>
    <w:p w:rsidR="001F250E" w:rsidRPr="001F250E" w:rsidRDefault="001F250E" w:rsidP="001F250E">
      <w:p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 xml:space="preserve">            1)specyfikacja istotnych warunków zamówienia (SIWZ),</w:t>
      </w:r>
    </w:p>
    <w:p w:rsidR="001F250E" w:rsidRPr="001F250E" w:rsidRDefault="001F250E" w:rsidP="001F250E">
      <w:p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 xml:space="preserve">            2)oferta złożona przez Wykonawcę.</w:t>
      </w:r>
    </w:p>
    <w:p w:rsidR="001F250E" w:rsidRPr="001F250E" w:rsidRDefault="001F250E" w:rsidP="00684E84">
      <w:pPr>
        <w:numPr>
          <w:ilvl w:val="0"/>
          <w:numId w:val="38"/>
        </w:numPr>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razie jakiejkolwiek rozbieżności pomiędzy postanowieniami dokumentów, o których mowa w ust. 8, postanowienia te będą stosowane i interpretowane według powyższego porządku.</w:t>
      </w:r>
    </w:p>
    <w:p w:rsidR="001F250E" w:rsidRPr="001F250E" w:rsidRDefault="001F250E" w:rsidP="00684E84">
      <w:pPr>
        <w:numPr>
          <w:ilvl w:val="0"/>
          <w:numId w:val="38"/>
        </w:numPr>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przypadku niezgodności pomiędzy treścią niniejszej Umowy, a treścią załączników pierwszeństwo mają postanowienia Umowy</w:t>
      </w:r>
    </w:p>
    <w:p w:rsidR="001F250E" w:rsidRPr="001F250E" w:rsidRDefault="001F250E" w:rsidP="001F250E">
      <w:pPr>
        <w:spacing w:after="0" w:line="240" w:lineRule="auto"/>
        <w:ind w:left="720"/>
        <w:jc w:val="both"/>
        <w:rPr>
          <w:rFonts w:ascii="Times New Roman" w:eastAsia="Times New Roman"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lastRenderedPageBreak/>
        <w:t>§2</w:t>
      </w:r>
    </w:p>
    <w:p w:rsidR="001F250E" w:rsidRPr="001F250E" w:rsidRDefault="001F250E" w:rsidP="001F250E">
      <w:pPr>
        <w:spacing w:line="240" w:lineRule="auto"/>
        <w:jc w:val="both"/>
        <w:rPr>
          <w:rFonts w:ascii="Times New Roman" w:eastAsia="Calibri" w:hAnsi="Times New Roman" w:cs="Times New Roman"/>
          <w:b/>
          <w:lang w:eastAsia="pl-PL"/>
        </w:rPr>
      </w:pPr>
      <w:r w:rsidRPr="001F250E">
        <w:rPr>
          <w:rFonts w:ascii="Times New Roman" w:eastAsia="Calibri" w:hAnsi="Times New Roman" w:cs="Times New Roman"/>
          <w:lang w:eastAsia="pl-PL"/>
        </w:rPr>
        <w:t xml:space="preserve">1. Termin realizacji przedmiotu umowy określa się na okres: </w:t>
      </w:r>
      <w:r w:rsidRPr="001F250E">
        <w:rPr>
          <w:rFonts w:ascii="Times New Roman" w:eastAsia="Calibri" w:hAnsi="Times New Roman" w:cs="Times New Roman"/>
          <w:b/>
          <w:lang w:eastAsia="pl-PL"/>
        </w:rPr>
        <w:t>od 1 stycznia 2018 r. do 31 grudnia   2018r.</w:t>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r>
      <w:r w:rsidRPr="001F250E">
        <w:rPr>
          <w:rFonts w:ascii="Times New Roman" w:eastAsia="Calibri" w:hAnsi="Times New Roman" w:cs="Times New Roman"/>
          <w:b/>
          <w:lang w:eastAsia="pl-PL"/>
        </w:rPr>
        <w:tab/>
        <w:t xml:space="preserve">                       </w:t>
      </w:r>
    </w:p>
    <w:p w:rsidR="001F250E" w:rsidRPr="001F250E" w:rsidRDefault="001F250E" w:rsidP="001F250E">
      <w:pPr>
        <w:spacing w:line="240" w:lineRule="auto"/>
        <w:jc w:val="both"/>
        <w:rPr>
          <w:rFonts w:ascii="Times New Roman" w:eastAsia="Calibri" w:hAnsi="Times New Roman" w:cs="Times New Roman"/>
          <w:b/>
          <w:lang w:eastAsia="pl-PL"/>
        </w:rPr>
      </w:pPr>
      <w:r w:rsidRPr="001F250E">
        <w:rPr>
          <w:rFonts w:ascii="Times New Roman" w:eastAsia="Calibri" w:hAnsi="Times New Roman" w:cs="Times New Roman"/>
          <w:b/>
          <w:lang w:eastAsia="pl-PL"/>
        </w:rPr>
        <w:t xml:space="preserve">2. </w:t>
      </w:r>
      <w:r w:rsidRPr="001F250E">
        <w:rPr>
          <w:rFonts w:ascii="Times New Roman" w:eastAsia="Calibri" w:hAnsi="Times New Roman" w:cs="Times New Roman"/>
          <w:lang w:eastAsia="pl-PL"/>
        </w:rPr>
        <w:t xml:space="preserve">Termin przystąpienia do wykonania przedmiotu umowy ustala się na dzień  </w:t>
      </w:r>
      <w:r w:rsidRPr="001F250E">
        <w:rPr>
          <w:rFonts w:ascii="Times New Roman" w:eastAsia="Calibri" w:hAnsi="Times New Roman" w:cs="Times New Roman"/>
          <w:b/>
          <w:lang w:eastAsia="pl-PL"/>
        </w:rPr>
        <w:t>2 stycznia 2018r.</w:t>
      </w: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§3</w:t>
      </w:r>
    </w:p>
    <w:p w:rsidR="001F250E" w:rsidRPr="001F250E" w:rsidRDefault="001F250E" w:rsidP="00684E84">
      <w:pPr>
        <w:numPr>
          <w:ilvl w:val="0"/>
          <w:numId w:val="34"/>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Przedmiot umowy określony w § 1 ust. 1 obejmuje:</w:t>
      </w:r>
    </w:p>
    <w:p w:rsidR="001F250E" w:rsidRPr="001F250E" w:rsidRDefault="001F250E" w:rsidP="001F250E">
      <w:pPr>
        <w:overflowPunct w:val="0"/>
        <w:autoSpaceDE w:val="0"/>
        <w:autoSpaceDN w:val="0"/>
        <w:adjustRightInd w:val="0"/>
        <w:spacing w:after="0" w:line="240" w:lineRule="auto"/>
        <w:ind w:left="720" w:hanging="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a) Odbieranie odpadów komunalnych zmieszanych lub posortowniczych (bez odpadów selektywnie zbieranych) z nieruchomości zamieszkałych i niezamieszkałych  wraz z ich dostarczeniem do Regionalnej Instalacji Przetwarzania Odpadów Komunalnych w Lubaniu na zasadach określonych w ustawie z dnia 13 września 1996 r. o utrzymaniu czystości i porządku w gminach (tj. Dz. U. z 2017r. poz. 1289.)</w:t>
      </w:r>
    </w:p>
    <w:p w:rsidR="001F250E" w:rsidRPr="001F250E" w:rsidRDefault="001F250E" w:rsidP="00684E84">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Organizację selektywnej zbiórki odpadów: papieru i tektury, metali, tworzyw sztucznych, opakowań wielomateriałowych oraz opakowań ze szkła  wraz z ich odbiorem  z nieruchomości zamieszkałych i niezamieszkałych  i ich dostarczeniem do Regionalnej Instalacji Przetwarzania Odpadów Komunalnych w Lubaniu na zasadach określonych w ustawie z dnia 13 września 1996 r. o utrzymaniu czystości i porządku w gminach (Dz. U. z 2017 r. poz. 1289)</w:t>
      </w:r>
    </w:p>
    <w:p w:rsidR="001F250E" w:rsidRPr="001F250E" w:rsidRDefault="001F250E" w:rsidP="00684E84">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Odbieranie bioodpadów wraz z ich dostarczeniem do Regionalnej Instalacji Przetwarzania Odpadów Komunalnych w Lubaniu na zasadach określonych w ustawie z dnia 13 września 1996 r. o utrzymaniu czystości i porządku w gminach (Dz. U. z 2017r. poz. 1289).</w:t>
      </w:r>
    </w:p>
    <w:p w:rsidR="001F250E" w:rsidRPr="001F250E" w:rsidRDefault="001F250E" w:rsidP="00684E84">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Odbieranie odpadów wielkogabarytowych, mebli, zużytych opon, zużytego sprzętu elektrycznego i elektronicznego oraz wielkogabarytowych opakowań ulegających biodegradacji z nieruchomości zamieszkałych i niezamieszkałych wraz z ich dostarczeniem do Regionalnej Instalacji Przetwarzania Odpadów Komunalnych w Lubaniu na zasadach określonych w ustawie z dnia 13 września 1996 r. o utrzymaniu czystości i porządku w gminach (Dz. U. z 2017 r. poz. 1289)</w:t>
      </w:r>
    </w:p>
    <w:p w:rsidR="001F250E" w:rsidRPr="001F250E" w:rsidRDefault="001F250E" w:rsidP="00684E84">
      <w:pPr>
        <w:numPr>
          <w:ilvl w:val="0"/>
          <w:numId w:val="37"/>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F250E">
        <w:rPr>
          <w:rFonts w:ascii="Times New Roman" w:eastAsia="Calibri" w:hAnsi="Times New Roman" w:cs="Times New Roman"/>
        </w:rPr>
        <w:t xml:space="preserve">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1F250E" w:rsidRPr="001F250E" w:rsidRDefault="001F250E" w:rsidP="00684E84">
      <w:pPr>
        <w:numPr>
          <w:ilvl w:val="0"/>
          <w:numId w:val="37"/>
        </w:numPr>
        <w:overflowPunct w:val="0"/>
        <w:autoSpaceDE w:val="0"/>
        <w:autoSpaceDN w:val="0"/>
        <w:adjustRightInd w:val="0"/>
        <w:spacing w:after="0" w:line="240" w:lineRule="auto"/>
        <w:ind w:left="720"/>
        <w:contextualSpacing/>
        <w:jc w:val="both"/>
        <w:rPr>
          <w:rFonts w:ascii="Times New Roman" w:eastAsia="Calibri" w:hAnsi="Times New Roman" w:cs="Times New Roman"/>
        </w:rPr>
      </w:pPr>
      <w:r w:rsidRPr="001F250E">
        <w:rPr>
          <w:rFonts w:ascii="Times New Roman" w:eastAsia="Calibri" w:hAnsi="Times New Roman" w:cs="Times New Roman"/>
        </w:rPr>
        <w:t>Odbiór przeterminowanych leków</w:t>
      </w:r>
    </w:p>
    <w:p w:rsidR="001F250E" w:rsidRPr="001F250E" w:rsidRDefault="001F250E" w:rsidP="00684E84">
      <w:pPr>
        <w:numPr>
          <w:ilvl w:val="0"/>
          <w:numId w:val="37"/>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Obsługa Punktu Selektywnej Zbiórki Odpadów Komunalnych (PSZOK).</w:t>
      </w:r>
    </w:p>
    <w:p w:rsidR="001F250E" w:rsidRPr="001F250E" w:rsidRDefault="001F250E" w:rsidP="00684E84">
      <w:pPr>
        <w:numPr>
          <w:ilvl w:val="0"/>
          <w:numId w:val="37"/>
        </w:numPr>
        <w:autoSpaceDE w:val="0"/>
        <w:autoSpaceDN w:val="0"/>
        <w:adjustRightInd w:val="0"/>
        <w:spacing w:after="0" w:line="240" w:lineRule="auto"/>
        <w:ind w:left="720"/>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 xml:space="preserve"> Opróżnianie koszy ulicznych.</w:t>
      </w:r>
    </w:p>
    <w:p w:rsidR="001F250E" w:rsidRPr="001F250E" w:rsidRDefault="001F250E" w:rsidP="00684E84">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Opracowanie harmonogramu odbioru odpadów komunalnych</w:t>
      </w:r>
    </w:p>
    <w:p w:rsidR="001F250E" w:rsidRPr="001F250E" w:rsidRDefault="001F250E" w:rsidP="00684E84">
      <w:pPr>
        <w:numPr>
          <w:ilvl w:val="0"/>
          <w:numId w:val="37"/>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Prowadzenie dokumentacji związanej z działalnością objętą przedmiotem zamówienia</w:t>
      </w:r>
    </w:p>
    <w:p w:rsidR="001F250E" w:rsidRPr="001F250E" w:rsidRDefault="001F250E" w:rsidP="00684E84">
      <w:pPr>
        <w:numPr>
          <w:ilvl w:val="0"/>
          <w:numId w:val="34"/>
        </w:numPr>
        <w:spacing w:after="20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Ustala się następującą minimalną</w:t>
      </w:r>
      <w:r w:rsidRPr="001F250E">
        <w:rPr>
          <w:rFonts w:ascii="Times New Roman" w:eastAsia="Times New Roman" w:hAnsi="Times New Roman" w:cs="Times New Roman"/>
          <w:color w:val="FF0000"/>
          <w:lang w:eastAsia="pl-PL"/>
        </w:rPr>
        <w:t xml:space="preserve"> </w:t>
      </w:r>
      <w:r w:rsidRPr="001F250E">
        <w:rPr>
          <w:rFonts w:ascii="Times New Roman" w:eastAsia="Times New Roman" w:hAnsi="Times New Roman" w:cs="Times New Roman"/>
          <w:b/>
          <w:bCs/>
          <w:lang w:eastAsia="pl-PL"/>
        </w:rPr>
        <w:t xml:space="preserve">częstotliwość odbioru odpadów </w:t>
      </w:r>
      <w:r w:rsidRPr="001F250E">
        <w:rPr>
          <w:rFonts w:ascii="Times New Roman" w:eastAsia="Times New Roman" w:hAnsi="Times New Roman" w:cs="Times New Roman"/>
          <w:lang w:eastAsia="pl-PL"/>
        </w:rPr>
        <w:t>komunalnych z terenu nieruchomości i terenów przeznaczonych do wspólnego użytku publicznego:</w:t>
      </w:r>
    </w:p>
    <w:p w:rsidR="001F250E" w:rsidRPr="001F250E" w:rsidRDefault="001F250E" w:rsidP="001F250E">
      <w:pPr>
        <w:spacing w:before="107" w:line="240" w:lineRule="auto"/>
        <w:jc w:val="both"/>
        <w:rPr>
          <w:rFonts w:ascii="Times New Roman" w:eastAsia="Times New Roman" w:hAnsi="Times New Roman" w:cs="Times New Roman"/>
          <w:u w:val="single"/>
          <w:lang w:eastAsia="pl-PL"/>
        </w:rPr>
      </w:pPr>
      <w:r w:rsidRPr="001F250E">
        <w:rPr>
          <w:rFonts w:ascii="Times New Roman" w:eastAsia="Times New Roman" w:hAnsi="Times New Roman" w:cs="Times New Roman"/>
          <w:u w:val="single"/>
          <w:lang w:eastAsia="pl-PL"/>
        </w:rPr>
        <w:t xml:space="preserve">1) z obszarów zabudowy jednorodzinnej </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a) odpady zmieszane – nie rzadziej niż raz na tydzień, a odpady posortownicze nie rzadziej niż raz na dwa tygodnie; </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b) odpady zbierane selektywnie: papier, szkło, metale, tworzywa sztuczne, opakowania wielomateriałowe – nie rzadziej niż raz na miesiąc, każda z wybranych frakcji osobno,</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c) odpady ulegające biodegradacji – naprzemiennie z odpadami posortowniczymi, nie rzadziej jednak niż co dwa tygodnie, </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2) </w:t>
      </w:r>
      <w:r w:rsidRPr="001F250E">
        <w:rPr>
          <w:rFonts w:ascii="Times New Roman" w:eastAsia="Times New Roman" w:hAnsi="Times New Roman" w:cs="Times New Roman"/>
          <w:u w:val="single"/>
          <w:lang w:eastAsia="pl-PL"/>
        </w:rPr>
        <w:t>z obszarów zabudowy wielorodzinnej, budynków zamieszkania zbiorowego, budynków użyteczności publicznej, nieruchomości niezamieszkałych</w:t>
      </w:r>
      <w:r w:rsidRPr="001F250E">
        <w:rPr>
          <w:rFonts w:ascii="Times New Roman" w:eastAsia="Times New Roman" w:hAnsi="Times New Roman" w:cs="Times New Roman"/>
          <w:lang w:eastAsia="pl-PL"/>
        </w:rPr>
        <w:t>:</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a) odpady zmieszane lub odpady posortownicze - nie rzadziej niż raz na tydzień;</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lastRenderedPageBreak/>
        <w:t xml:space="preserve">b) odpady ulegające biodegradacji – naprzemiennie z odpadami posortowniczymi, nie rzadziej jednak niż co dwa tygodnie, a w okresie od kwietnia do października – co tydzień; </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c) zbierane selektywnie papier, szkło, metale, tworzywa sztuczne, opakowania wielomateriałowe – co dwa tygodnie; </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3) w przypadku braku możliwości terminowego odbioru odpadów z uwagi na złe warunki atmosferyczne lub inne uzasadnione okoliczności operator/przedsiębiorca zobowiązany jest do odbioru odpadów niezwłocznie po ustaniu przyczyn uniemożliwiających odbiór.</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color w:val="000000"/>
          <w:lang w:eastAsia="pl-PL"/>
        </w:rPr>
        <w:t>4)   meble i inne odpady wielkogabarytowe - odbiór nie rzadziej niż raz na kwartał;</w:t>
      </w:r>
    </w:p>
    <w:p w:rsidR="001F250E" w:rsidRPr="001F250E" w:rsidRDefault="001F250E" w:rsidP="001F250E">
      <w:pPr>
        <w:spacing w:before="107"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color w:val="000000"/>
          <w:lang w:eastAsia="pl-PL"/>
        </w:rPr>
        <w:t>5) odpady budowlano-remontowe i rozbiórkowe, zużyty sprzęt elektroniczny i elektryczny, opony, zużyte źródła światła, chemikalia - odbiór nie rzadziej niż raz w miesiącu lub niezwłocznie po zapełnieniu kontenerów lub pojemników.</w:t>
      </w:r>
    </w:p>
    <w:p w:rsidR="001F250E" w:rsidRPr="001F250E" w:rsidRDefault="001F250E" w:rsidP="001F250E">
      <w:pPr>
        <w:spacing w:after="20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color w:val="000000"/>
          <w:lang w:eastAsia="pl-PL"/>
        </w:rPr>
        <w:t>6)   odpady z koszy ulicznych: - nie rzadziej niż raz w tygodniu;</w:t>
      </w:r>
    </w:p>
    <w:p w:rsidR="001F250E" w:rsidRPr="001F250E" w:rsidRDefault="001F250E" w:rsidP="001F250E">
      <w:pPr>
        <w:tabs>
          <w:tab w:val="left" w:pos="0"/>
        </w:tabs>
        <w:suppressAutoHyphens/>
        <w:spacing w:after="0" w:line="240" w:lineRule="auto"/>
        <w:ind w:left="360" w:hanging="360"/>
        <w:jc w:val="both"/>
        <w:textAlignment w:val="baseline"/>
        <w:rPr>
          <w:rFonts w:ascii="Times New Roman" w:eastAsia="Times New Roman" w:hAnsi="Times New Roman" w:cs="Times New Roman"/>
          <w:color w:val="0000FF"/>
          <w:lang w:eastAsia="pl-PL"/>
        </w:rPr>
      </w:pPr>
      <w:r w:rsidRPr="001F250E">
        <w:rPr>
          <w:rFonts w:ascii="Times New Roman" w:eastAsia="Times New Roman" w:hAnsi="Times New Roman" w:cs="Times New Roman"/>
          <w:lang w:eastAsia="pl-PL"/>
        </w:rPr>
        <w:t xml:space="preserve">3. Odbiór odpadów Wykonawca  powinien tak realizować by nie dopuścić do przepełniania pojemników, kontenerów. </w:t>
      </w: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§4</w:t>
      </w:r>
    </w:p>
    <w:p w:rsidR="001F250E" w:rsidRPr="001F250E" w:rsidRDefault="001F250E" w:rsidP="00684E84">
      <w:pPr>
        <w:numPr>
          <w:ilvl w:val="0"/>
          <w:numId w:val="3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b/>
          <w:lang w:eastAsia="pl-PL"/>
        </w:rPr>
        <w:t>W zakresie odbierania odpadów komunalnych zmieszanych oraz ich zagospodarowania Wykonawca ma obowiązek</w:t>
      </w:r>
      <w:r w:rsidRPr="001F250E">
        <w:rPr>
          <w:rFonts w:ascii="Times New Roman" w:eastAsia="Calibri" w:hAnsi="Times New Roman" w:cs="Times New Roman"/>
          <w:lang w:eastAsia="pl-PL"/>
        </w:rPr>
        <w:t>:</w:t>
      </w:r>
    </w:p>
    <w:p w:rsidR="001F250E" w:rsidRPr="001F250E" w:rsidRDefault="001F250E" w:rsidP="001F250E">
      <w:pPr>
        <w:tabs>
          <w:tab w:val="left" w:pos="1721"/>
        </w:tabs>
        <w:suppressAutoHyphens/>
        <w:spacing w:after="0" w:line="240" w:lineRule="auto"/>
        <w:ind w:left="780"/>
        <w:jc w:val="both"/>
        <w:textAlignment w:val="baseline"/>
        <w:rPr>
          <w:rFonts w:ascii="Times New Roman" w:eastAsia="Calibri" w:hAnsi="Times New Roman" w:cs="Times New Roman"/>
          <w:color w:val="000000"/>
          <w:kern w:val="1"/>
          <w:lang w:eastAsia="hi-IN" w:bidi="hi-IN"/>
        </w:rPr>
      </w:pPr>
      <w:r w:rsidRPr="001F250E">
        <w:rPr>
          <w:rFonts w:ascii="Times New Roman" w:eastAsia="Calibri" w:hAnsi="Times New Roman" w:cs="Times New Roman"/>
          <w:color w:val="000000"/>
          <w:kern w:val="1"/>
          <w:lang w:eastAsia="pl-PL" w:bidi="hi-IN"/>
        </w:rPr>
        <w:t xml:space="preserve">1) W ramach odbioru zmieszanych/ posortowniczych  odpadów komunalnych  Wykonawca zobowiązany jest odebrać </w:t>
      </w:r>
      <w:r w:rsidRPr="001F250E">
        <w:rPr>
          <w:rFonts w:ascii="Times New Roman" w:eastAsia="Calibri" w:hAnsi="Times New Roman" w:cs="Times New Roman"/>
          <w:b/>
          <w:i/>
          <w:color w:val="000000"/>
          <w:kern w:val="1"/>
          <w:lang w:eastAsia="pl-PL" w:bidi="hi-IN"/>
        </w:rPr>
        <w:t>wszystkie</w:t>
      </w:r>
      <w:r w:rsidRPr="001F250E">
        <w:rPr>
          <w:rFonts w:ascii="Times New Roman" w:eastAsia="Calibri" w:hAnsi="Times New Roman" w:cs="Times New Roman"/>
          <w:color w:val="000000"/>
          <w:kern w:val="1"/>
          <w:lang w:eastAsia="pl-PL" w:bidi="hi-IN"/>
        </w:rPr>
        <w:t xml:space="preserve"> odpady komunalne umieszczone w pojemnikach na odpady zmieszane/posortownicze,  a także odpady, które zostały wysypane z pojemników w trakcie ich opróżniania, wywiane lub wyrzucone przez osoby trzecie (np. w wyniku aktów wandalizmu) oraz</w:t>
      </w:r>
      <w:r w:rsidRPr="001F250E">
        <w:rPr>
          <w:rFonts w:ascii="Times New Roman" w:eastAsia="Calibri" w:hAnsi="Times New Roman" w:cs="Times New Roman"/>
          <w:color w:val="000000"/>
          <w:kern w:val="1"/>
          <w:lang w:eastAsia="hi-IN" w:bidi="hi-IN"/>
        </w:rPr>
        <w:t xml:space="preserve"> w wyjątkowych, uzasadnionych sytuacjach do zbierania większych aniżeli przewiduje regulamin ilości odpadów komunalnych (tzw. nadwyżki)</w:t>
      </w:r>
    </w:p>
    <w:p w:rsidR="001F250E" w:rsidRPr="001F250E" w:rsidRDefault="001F250E" w:rsidP="00684E84">
      <w:pPr>
        <w:numPr>
          <w:ilvl w:val="2"/>
          <w:numId w:val="35"/>
        </w:numPr>
        <w:spacing w:after="0" w:line="240" w:lineRule="auto"/>
        <w:ind w:left="1134"/>
        <w:jc w:val="both"/>
        <w:rPr>
          <w:rFonts w:ascii="Times New Roman" w:eastAsia="Calibri" w:hAnsi="Times New Roman" w:cs="Times New Roman"/>
          <w:lang w:eastAsia="pl-PL"/>
        </w:rPr>
      </w:pPr>
      <w:r w:rsidRPr="001F250E">
        <w:rPr>
          <w:rFonts w:ascii="Times New Roman" w:eastAsia="Calibri" w:hAnsi="Times New Roman" w:cs="Times New Roman"/>
          <w:lang w:eastAsia="pl-PL"/>
        </w:rPr>
        <w:t>uprzątać odpady komunalne, które zostały wysypane z pojemników w trakcie ich opróżniania, a także odpady wywiane lub wyrzucone przez osoby trzecie (np. w wyniku aktów wandalizmu),</w:t>
      </w:r>
    </w:p>
    <w:p w:rsidR="001F250E" w:rsidRPr="001F250E" w:rsidRDefault="001F250E" w:rsidP="00684E84">
      <w:pPr>
        <w:numPr>
          <w:ilvl w:val="2"/>
          <w:numId w:val="35"/>
        </w:numPr>
        <w:spacing w:after="0" w:line="240" w:lineRule="auto"/>
        <w:ind w:left="1134"/>
        <w:jc w:val="both"/>
        <w:rPr>
          <w:rFonts w:ascii="Times New Roman" w:eastAsia="Calibri" w:hAnsi="Times New Roman" w:cs="Times New Roman"/>
          <w:lang w:eastAsia="pl-PL"/>
        </w:rPr>
      </w:pPr>
      <w:r w:rsidRPr="001F250E">
        <w:rPr>
          <w:rFonts w:ascii="Times New Roman" w:eastAsia="Calibri" w:hAnsi="Times New Roman" w:cs="Times New Roman"/>
          <w:lang w:eastAsia="pl-PL"/>
        </w:rPr>
        <w:t>odstawiać, po opróżnieniu, pojemniki na odpady w miejsca ich ustawienia,</w:t>
      </w:r>
    </w:p>
    <w:p w:rsidR="001F250E" w:rsidRPr="001F250E" w:rsidRDefault="001F250E" w:rsidP="001F250E">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Za miejsce odbioru pojemnika traktuje się miejsce spełniające wymagania opisane w § 9  </w:t>
      </w:r>
      <w:r w:rsidRPr="001F250E">
        <w:rPr>
          <w:rFonts w:ascii="Times New Roman" w:eastAsia="Times New Roman" w:hAnsi="Times New Roman" w:cs="Times New Roman"/>
          <w:b/>
          <w:bCs/>
          <w:lang w:eastAsia="pl-PL"/>
        </w:rPr>
        <w:t>regulaminu utrzymania czystości i porządku na terenie Gminy Miejskiej Zawidów</w:t>
      </w:r>
    </w:p>
    <w:p w:rsidR="001F250E" w:rsidRPr="001F250E" w:rsidRDefault="001F250E" w:rsidP="00684E84">
      <w:pPr>
        <w:numPr>
          <w:ilvl w:val="1"/>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jest do każdorazowego sprawdzenia zawartości pojemnika na zmieszane odpady komunalne, a w przypadku stwierdzenia, że w pojemniku znajdują się odpady, których obowiązek selektywnego zbierania wynika z Uchwały NR XXXV/159/2017 Rady Miejskiej w Zawidowie  z dnia 14 listopada 2017 r. w sprawie regulaminu utrzymania czystości i porządku na terenie Gminy Miejskiej Zawidów Uchwały - do udokumentowania tego faktu oraz niezwłocznego powiadomienia Zamawiającego, wraz ze wskazaniem adresu nieruchomości.</w:t>
      </w:r>
    </w:p>
    <w:p w:rsidR="001F250E" w:rsidRPr="001F250E" w:rsidRDefault="001F250E" w:rsidP="00684E84">
      <w:pPr>
        <w:numPr>
          <w:ilvl w:val="1"/>
          <w:numId w:val="35"/>
        </w:num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Ponadto Wykonawca zobowiązany jest do niezwłocznego informowania Zamawiającego o wszelkich nieprawidłowościach  stwierdzonych w trakcie świadczenia usługi, a w szczególności i stwierdzonych przypadkach:</w:t>
      </w:r>
    </w:p>
    <w:p w:rsidR="001F250E" w:rsidRPr="001F250E" w:rsidRDefault="001F250E" w:rsidP="001F250E">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pozostawienia przy pojemnikach na odpady odpadów wielkogabarytowych, wielkogabarytowego zużytego sprzętu elektrycznego i elektronicznego, zużytych opon samochodowych oraz odpadów budowlanych i rozbiórkowych oraz notorycznego powstawania tzw. „nadwyżek” na danych nieruchomościach,</w:t>
      </w:r>
    </w:p>
    <w:p w:rsidR="001F250E" w:rsidRPr="001F250E" w:rsidRDefault="001F250E" w:rsidP="001F250E">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niemożności odebrania z nieruchomości odpadów komunalnych zmieszanych ze względu na brak współdziałania właściciela nieruchomości z Wykonawcą.</w:t>
      </w:r>
    </w:p>
    <w:p w:rsidR="001F250E" w:rsidRPr="001F250E" w:rsidRDefault="001F250E" w:rsidP="00684E84">
      <w:pPr>
        <w:numPr>
          <w:ilvl w:val="1"/>
          <w:numId w:val="35"/>
        </w:numPr>
        <w:spacing w:after="0" w:line="240" w:lineRule="auto"/>
        <w:ind w:left="72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lang w:eastAsia="pl-PL"/>
        </w:rPr>
        <w:t xml:space="preserve">Odbiór odpadów na terenie gminy może odbywać się w godzinach od 6.00 do 16.00  w dni robocze i w godzinach od 8.00 do 14.00 w soboty  i dostarczana tego samego dnia do  Regionalnej Instalacji Przetwarzania Odpadów Komunalnych ( RIPOK) w Lubaniu – Centrum Utylizacji Odpadów Gmin Łużyckich przy ul. Bazaltowej 1 w Lubaniu w godzinach jej funkcjonowania na zasadach określonych w § 2 Umowy o przyjmowanie odpadów </w:t>
      </w:r>
      <w:r w:rsidRPr="001F250E">
        <w:rPr>
          <w:rFonts w:ascii="Times New Roman" w:eastAsia="Times New Roman" w:hAnsi="Times New Roman" w:cs="Times New Roman"/>
          <w:lang w:eastAsia="pl-PL"/>
        </w:rPr>
        <w:lastRenderedPageBreak/>
        <w:t xml:space="preserve">komunalnych </w:t>
      </w:r>
      <w:r w:rsidRPr="001F250E">
        <w:rPr>
          <w:rFonts w:ascii="Times New Roman" w:eastAsia="Times New Roman" w:hAnsi="Times New Roman" w:cs="Times New Roman"/>
          <w:bCs/>
          <w:color w:val="000000"/>
          <w:lang w:eastAsia="pl-PL"/>
        </w:rPr>
        <w:t xml:space="preserve">nr 5/2013 z dnia 07.03.2013 r. o przyjmowanie odpadów komunalnych do Regionalnej Instalacji Przetwarzania Odpadów Komunalnych ( RIPOK) w Lubaniu zawartej na podstawie porozumienia Gminy Miejskiej Zawidów a Gminą Miejska Lubań oraz Aneksu nr 1 z dnia 28 listopada 2012r.  </w:t>
      </w:r>
    </w:p>
    <w:p w:rsidR="001F250E" w:rsidRPr="001F250E" w:rsidRDefault="001F250E" w:rsidP="00684E84">
      <w:pPr>
        <w:numPr>
          <w:ilvl w:val="1"/>
          <w:numId w:val="35"/>
        </w:numPr>
        <w:spacing w:after="0" w:line="240" w:lineRule="auto"/>
        <w:ind w:left="720"/>
        <w:jc w:val="both"/>
        <w:rPr>
          <w:rFonts w:ascii="Times New Roman" w:eastAsia="Calibri" w:hAnsi="Times New Roman" w:cs="Times New Roman"/>
          <w:lang w:eastAsia="pl-PL"/>
        </w:rPr>
      </w:pPr>
      <w:r w:rsidRPr="001F250E">
        <w:rPr>
          <w:rFonts w:ascii="Times New Roman" w:eastAsia="Times New Roman" w:hAnsi="Times New Roman" w:cs="Times New Roman"/>
          <w:bCs/>
          <w:color w:val="000000"/>
          <w:lang w:eastAsia="pl-PL"/>
        </w:rPr>
        <w:t>Wykonawca dostarczy odpowiednie pojemniki do zbiórki posortowniczych  odpadów komunalnych do nieruchomości zamieszkałych i niezamieszkałych .</w:t>
      </w:r>
      <w:r w:rsidRPr="001F250E">
        <w:rPr>
          <w:rFonts w:ascii="Times New Roman" w:eastAsia="Times New Roman" w:hAnsi="Times New Roman" w:cs="Times New Roman"/>
          <w:color w:val="000000"/>
          <w:lang w:eastAsia="pl-PL"/>
        </w:rPr>
        <w:t xml:space="preserve"> Pojemniki rozmieszczane będą na podstawie złożonych przez mieszkańców miasta deklaracji. Dostarczone pojemniki Wykonawca utrzyma w należytym stanie sanitarno-porządkowym tj. podda je dezynfekcji raz na kwartał.</w:t>
      </w:r>
    </w:p>
    <w:p w:rsidR="001F250E" w:rsidRPr="001F250E" w:rsidRDefault="001F250E" w:rsidP="00684E84">
      <w:pPr>
        <w:numPr>
          <w:ilvl w:val="1"/>
          <w:numId w:val="35"/>
        </w:numPr>
        <w:spacing w:after="4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zobowiązany jest dysponować taką ilością pojemników, aby zapewnić ich wynajem (lub oddanie w inną formę użytkowania) wszystkim zainteresowanym właścicielom nieruchomości .</w:t>
      </w:r>
    </w:p>
    <w:p w:rsidR="001F250E" w:rsidRPr="001F250E" w:rsidRDefault="001F250E" w:rsidP="001F250E">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7) Wykonawca zobowiązany jest do sporządzania comiesięcznego raportów o sposobie realizacji odbioru i transportu zmieszanych/posortowniczych  odpadów komunalnych, które zawierać będzie:</w:t>
      </w:r>
    </w:p>
    <w:p w:rsidR="001F250E" w:rsidRPr="001F250E" w:rsidRDefault="001F250E" w:rsidP="00684E84">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informację o ilości (masie) odebranych odpadów zmieszanych,</w:t>
      </w:r>
    </w:p>
    <w:p w:rsidR="001F250E" w:rsidRPr="001F250E" w:rsidRDefault="001F250E" w:rsidP="00684E84">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informację o dostarczeniu wszystkich zebranych odpadów do wskazanej Regionalnej Instalacji Przetwarzania Odpadów Komunalnych ( RIPOK) w Lubaniu – Centrum Utylizacji Odpadów Gmin Łużyckich przy ul. Bazaltowej 1 w Lubaniu ,</w:t>
      </w:r>
    </w:p>
    <w:p w:rsidR="001F250E" w:rsidRPr="001F250E" w:rsidRDefault="001F250E" w:rsidP="00684E84">
      <w:pPr>
        <w:numPr>
          <w:ilvl w:val="0"/>
          <w:numId w:val="15"/>
        </w:num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informację o ilości postawionych pojemników .</w:t>
      </w:r>
    </w:p>
    <w:p w:rsidR="001F250E" w:rsidRPr="001F250E" w:rsidRDefault="001F250E" w:rsidP="001F250E">
      <w:pPr>
        <w:overflowPunct w:val="0"/>
        <w:autoSpaceDE w:val="0"/>
        <w:autoSpaceDN w:val="0"/>
        <w:adjustRightInd w:val="0"/>
        <w:spacing w:after="0" w:line="240" w:lineRule="auto"/>
        <w:ind w:left="28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8) Szacowana ilość zmieszanych/ posortowniczych  odpadów komunalnych, odbieranych od mieszkańców określa się wg obliczeń szacunkowych na: </w:t>
      </w:r>
    </w:p>
    <w:p w:rsidR="001F250E" w:rsidRPr="001F250E" w:rsidRDefault="001F250E" w:rsidP="001F250E">
      <w:pPr>
        <w:autoSpaceDE w:val="0"/>
        <w:autoSpaceDN w:val="0"/>
        <w:adjustRightInd w:val="0"/>
        <w:spacing w:after="0" w:line="240" w:lineRule="auto"/>
        <w:ind w:left="1440" w:hanging="360"/>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- 01.01-31.12.2018 r. –  1.250 Mg  </w:t>
      </w:r>
    </w:p>
    <w:p w:rsidR="001F250E" w:rsidRPr="001F250E" w:rsidRDefault="001F250E" w:rsidP="001F250E">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rsidR="001F250E" w:rsidRPr="001F250E" w:rsidRDefault="001F250E" w:rsidP="00684E84">
      <w:pPr>
        <w:numPr>
          <w:ilvl w:val="0"/>
          <w:numId w:val="35"/>
        </w:num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1) W zakresie organizacji selektywnej zbiórki odpadów: papieru i tektury, metali, tworzyw sztucznych, opakowań wielomateriałowych, odzieży i tekstyliów oraz opakowań ze szkła wraz z odbiorem i zagospodarowaniem odpadów Wykonawca ma obowiązek </w:t>
      </w:r>
      <w:r w:rsidRPr="001F250E">
        <w:rPr>
          <w:rFonts w:ascii="Times New Roman" w:hAnsi="Times New Roman" w:cs="Times New Roman"/>
        </w:rPr>
        <w:t>zorganizować oraz przeprowadzić selektywną zbiórkę odpadów komunalnych  w systemie „workowym” dla nieruchomości zamieszkałych i niezamieszkałych, z obszarów zabudowy jednorodzinnej do 7 lokali – polegającą na selektywnym zbieraniu i odbieraniu odpadów komunalnych zgromadzonych w workach do segregacji odpadów na terenie posesji.</w:t>
      </w:r>
    </w:p>
    <w:p w:rsidR="001F250E" w:rsidRPr="001F250E" w:rsidRDefault="001F250E" w:rsidP="00684E84">
      <w:pPr>
        <w:numPr>
          <w:ilvl w:val="0"/>
          <w:numId w:val="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jest odebrać każdą ilość prawidłowo posegregowanych odpadów zgromadzonych w workach, przeznaczonych na poszczególną frakcję odpadu.</w:t>
      </w:r>
    </w:p>
    <w:p w:rsidR="001F250E" w:rsidRPr="001F250E" w:rsidRDefault="001F250E" w:rsidP="00684E84">
      <w:pPr>
        <w:numPr>
          <w:ilvl w:val="0"/>
          <w:numId w:val="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będzie dostarczać do każdej nieruchomości zamieszkałej i niezamieszkałej z obszarów zabudowy jednorodzinnej do 7 lokali zestaw  worków do segregacji w ilości i kolorystyce:</w:t>
      </w:r>
    </w:p>
    <w:p w:rsidR="001F250E" w:rsidRPr="001F250E" w:rsidRDefault="001F250E" w:rsidP="00684E84">
      <w:pPr>
        <w:numPr>
          <w:ilvl w:val="2"/>
          <w:numId w:val="35"/>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pierwszy zestaw worków:</w:t>
      </w:r>
    </w:p>
    <w:p w:rsidR="001F250E" w:rsidRPr="001F250E" w:rsidRDefault="001F250E" w:rsidP="00684E84">
      <w:pPr>
        <w:numPr>
          <w:ilvl w:val="1"/>
          <w:numId w:val="41"/>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worek koloru żółtego oznaczony napisem „Metale i tworzywa sztuczne” – 2 szt.,</w:t>
      </w:r>
    </w:p>
    <w:p w:rsidR="001F250E" w:rsidRPr="001F250E" w:rsidRDefault="001F250E" w:rsidP="00684E84">
      <w:pPr>
        <w:numPr>
          <w:ilvl w:val="1"/>
          <w:numId w:val="41"/>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worek koloru niebieskiego oznaczony napisem „Papier” – 1 szt.,</w:t>
      </w:r>
    </w:p>
    <w:p w:rsidR="001F250E" w:rsidRPr="001F250E" w:rsidRDefault="001F250E" w:rsidP="00684E84">
      <w:pPr>
        <w:numPr>
          <w:ilvl w:val="1"/>
          <w:numId w:val="41"/>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worek koloru zielonego oznaczony napisem „Szkło” – 1 szt., </w:t>
      </w:r>
    </w:p>
    <w:p w:rsidR="001F250E" w:rsidRPr="001F250E" w:rsidRDefault="001F250E" w:rsidP="00684E84">
      <w:pPr>
        <w:numPr>
          <w:ilvl w:val="1"/>
          <w:numId w:val="41"/>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dla Zamawiającego komplet worków w kolorystyce i nazewnictwie jak wyżej w ilości po 50 szt. każdej frakcji,</w:t>
      </w:r>
    </w:p>
    <w:p w:rsidR="001F250E" w:rsidRPr="001F250E" w:rsidRDefault="001F250E" w:rsidP="00684E84">
      <w:pPr>
        <w:numPr>
          <w:ilvl w:val="2"/>
          <w:numId w:val="35"/>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F250E">
        <w:rPr>
          <w:rFonts w:ascii="Times New Roman" w:eastAsia="Times New Roman" w:hAnsi="Times New Roman" w:cs="Times New Roman"/>
          <w:sz w:val="24"/>
          <w:szCs w:val="24"/>
          <w:lang w:eastAsia="pl-PL"/>
        </w:rPr>
        <w:t>kolejne zestawy worków - Wykonawca dostarcza taką ilość worków na odpady segregowane, jaką odebrał w danym dniu z nieruchomości (zasada „worek za worek”). Wykonawca pozostawi kolejny zestaw worków pod  pokrywą pojemnika na odpady posortownicze lub w innym uzgodnionym z właścicielem miejscu,</w:t>
      </w:r>
    </w:p>
    <w:p w:rsidR="001F250E" w:rsidRPr="001F250E" w:rsidRDefault="001F250E" w:rsidP="00684E84">
      <w:pPr>
        <w:numPr>
          <w:ilvl w:val="2"/>
          <w:numId w:val="35"/>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F250E">
        <w:rPr>
          <w:rFonts w:ascii="Times New Roman" w:eastAsia="Times New Roman" w:hAnsi="Times New Roman" w:cs="Times New Roman"/>
          <w:sz w:val="24"/>
          <w:szCs w:val="24"/>
          <w:lang w:eastAsia="pl-PL"/>
        </w:rPr>
        <w:t xml:space="preserve">na wniosek właściciela nieruchomości zgłoszony w dniu odbioru odpadów segregowanych Wykonawca zobowiązany jest zostawić dodatkową ilość worków na odpady segregowane. </w:t>
      </w:r>
    </w:p>
    <w:p w:rsidR="001F250E" w:rsidRPr="001F250E" w:rsidRDefault="001F250E" w:rsidP="00684E84">
      <w:pPr>
        <w:numPr>
          <w:ilvl w:val="0"/>
          <w:numId w:val="7"/>
        </w:numPr>
        <w:overflowPunct w:val="0"/>
        <w:autoSpaceDE w:val="0"/>
        <w:autoSpaceDN w:val="0"/>
        <w:adjustRightInd w:val="0"/>
        <w:spacing w:after="0" w:line="240" w:lineRule="auto"/>
        <w:contextualSpacing/>
        <w:jc w:val="both"/>
        <w:rPr>
          <w:rFonts w:ascii="Times New Roman" w:eastAsia="Times New Roman" w:hAnsi="Times New Roman" w:cs="Times New Roman"/>
          <w:noProof/>
          <w:sz w:val="24"/>
          <w:szCs w:val="24"/>
          <w:lang w:eastAsia="pl-PL"/>
        </w:rPr>
      </w:pPr>
      <w:r w:rsidRPr="001F250E">
        <w:rPr>
          <w:rFonts w:ascii="Times New Roman" w:eastAsia="Times New Roman" w:hAnsi="Times New Roman" w:cs="Times New Roman"/>
          <w:sz w:val="24"/>
          <w:szCs w:val="24"/>
          <w:lang w:eastAsia="pl-PL"/>
        </w:rPr>
        <w:t>Worki na odpady segregowane muszą spełniać następujące wymagania:</w:t>
      </w:r>
    </w:p>
    <w:p w:rsidR="001F250E" w:rsidRPr="001F250E" w:rsidRDefault="001F250E" w:rsidP="00684E84">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hi-IN" w:bidi="hi-IN"/>
        </w:rPr>
        <w:t xml:space="preserve">minimalna pojemność </w:t>
      </w:r>
      <w:smartTag w:uri="urn:schemas-microsoft-com:office:smarttags" w:element="metricconverter">
        <w:smartTagPr>
          <w:attr w:name="ProductID" w:val="30 m"/>
        </w:smartTagPr>
        <w:r w:rsidRPr="001F250E">
          <w:rPr>
            <w:rFonts w:ascii="Times New Roman" w:eastAsia="Times New Roman" w:hAnsi="Times New Roman" w:cs="Times New Roman"/>
            <w:color w:val="000000"/>
            <w:kern w:val="1"/>
            <w:sz w:val="24"/>
            <w:szCs w:val="24"/>
            <w:lang w:eastAsia="hi-IN" w:bidi="hi-IN"/>
          </w:rPr>
          <w:t>110 l</w:t>
        </w:r>
      </w:smartTag>
      <w:r w:rsidRPr="001F250E">
        <w:rPr>
          <w:rFonts w:ascii="Times New Roman" w:eastAsia="Times New Roman" w:hAnsi="Times New Roman" w:cs="Times New Roman"/>
          <w:color w:val="000000"/>
          <w:kern w:val="1"/>
          <w:sz w:val="24"/>
          <w:szCs w:val="24"/>
          <w:lang w:eastAsia="hi-IN" w:bidi="hi-IN"/>
        </w:rPr>
        <w:t xml:space="preserve">, o wytrzymałości nie mniejszej niż dla tworzywa  LDPE  o grubości minimum </w:t>
      </w:r>
      <w:smartTag w:uri="urn:schemas-microsoft-com:office:smarttags" w:element="metricconverter">
        <w:smartTagPr>
          <w:attr w:name="ProductID" w:val="30 m"/>
        </w:smartTagPr>
        <w:r w:rsidRPr="001F250E">
          <w:rPr>
            <w:rFonts w:ascii="Times New Roman" w:eastAsia="Times New Roman" w:hAnsi="Times New Roman" w:cs="Times New Roman"/>
            <w:color w:val="000000"/>
            <w:kern w:val="1"/>
            <w:sz w:val="24"/>
            <w:szCs w:val="24"/>
            <w:lang w:eastAsia="hi-IN" w:bidi="hi-IN"/>
          </w:rPr>
          <w:t>0,06 mm</w:t>
        </w:r>
      </w:smartTag>
      <w:r w:rsidRPr="001F250E">
        <w:rPr>
          <w:rFonts w:ascii="Times New Roman" w:eastAsia="Times New Roman" w:hAnsi="Times New Roman" w:cs="Times New Roman"/>
          <w:color w:val="000000"/>
          <w:kern w:val="1"/>
          <w:sz w:val="24"/>
          <w:szCs w:val="24"/>
          <w:lang w:eastAsia="hi-IN" w:bidi="hi-IN"/>
        </w:rPr>
        <w:t>,</w:t>
      </w:r>
    </w:p>
    <w:p w:rsidR="001F250E" w:rsidRPr="001F250E" w:rsidRDefault="001F250E" w:rsidP="00684E84">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hi-IN" w:bidi="hi-IN"/>
        </w:rPr>
        <w:t>oznaczone trwale i czytelnie nazwą, numerem telefonu operatora/przedsiębiorcy,</w:t>
      </w:r>
    </w:p>
    <w:p w:rsidR="001F250E" w:rsidRPr="001F250E" w:rsidRDefault="001F250E" w:rsidP="00684E84">
      <w:pPr>
        <w:numPr>
          <w:ilvl w:val="0"/>
          <w:numId w:val="4"/>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hi-IN" w:bidi="hi-IN"/>
        </w:rPr>
        <w:lastRenderedPageBreak/>
        <w:t>spełniać wymagania określone w Rozporządzeniu Ministra Środowiska z dnia 29 grudnia 2016 r. w sprawie szczegółowego sposób selektywnego zbierania wybranych frakcji odpadów (Dz. U. z 2017 r. poz. 19).</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pl-PL" w:bidi="hi-IN"/>
        </w:rPr>
        <w:t xml:space="preserve">Wykonawca zobowiązany jest dostarczyć pierwszy zestaw worków wraz z harmonogramem ich odbioru w terminie 14 dni od daty podpisania umowy.  </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hi-IN" w:bidi="hi-IN"/>
        </w:rPr>
        <w:t xml:space="preserve">Wykonawca dostosuje częstotliwość odbioru odpadów segregowanych, tak aby zapewnić zabezpieczenie odpadów przed pogorszeniem ich jakości dla przyszłym procesów ich przetwarzania. </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noProof/>
          <w:color w:val="000000"/>
          <w:kern w:val="1"/>
          <w:sz w:val="24"/>
          <w:szCs w:val="24"/>
          <w:lang w:eastAsia="pl-PL" w:bidi="hi-IN"/>
        </w:rPr>
        <w:t xml:space="preserve">Wykonawca zobowiązany jest odebrać wszystkie odpady zgromadzone w pojemnikach, </w:t>
      </w:r>
      <w:r w:rsidRPr="001F250E">
        <w:rPr>
          <w:rFonts w:ascii="Times New Roman" w:eastAsia="Times New Roman" w:hAnsi="Times New Roman" w:cs="Times New Roman"/>
          <w:color w:val="000000"/>
          <w:kern w:val="1"/>
          <w:sz w:val="24"/>
          <w:szCs w:val="24"/>
          <w:lang w:eastAsia="pl-PL" w:bidi="hi-IN"/>
        </w:rPr>
        <w:t>a także odpady, które zostały wysypane z pojemników w trakcie ich opróżniania, wywiane lub wyrzucone przez osoby trzecie (np. w wyniku aktów wandalizmu).</w:t>
      </w:r>
      <w:r w:rsidRPr="001F250E">
        <w:rPr>
          <w:rFonts w:ascii="Times New Roman" w:eastAsia="Times New Roman" w:hAnsi="Times New Roman" w:cs="Times New Roman"/>
          <w:noProof/>
          <w:color w:val="000000"/>
          <w:kern w:val="1"/>
          <w:sz w:val="24"/>
          <w:szCs w:val="24"/>
          <w:lang w:eastAsia="pl-PL" w:bidi="hi-IN"/>
        </w:rPr>
        <w:t xml:space="preserve"> Ponadto Wykonawca zobowiązany jest do zapewnienia stałego utrzymania w czystości i porządku zarówno pojemników do selektywnego zbierania odpadów, jak i terenu wokół tych pojemników. </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noProof/>
          <w:color w:val="000000"/>
          <w:kern w:val="1"/>
          <w:sz w:val="24"/>
          <w:szCs w:val="24"/>
          <w:lang w:eastAsia="pl-PL" w:bidi="hi-IN"/>
        </w:rPr>
        <w:t>Odbiór odpadów zbieranych selektywnie oraz ich transport należy dokonywać w taki sposób, aby nie dopuścić do zmieszania tych odpadów, tj. nie doprowadzić do zmieszania poszczególnych frakcji zbieranych selektywnie, jak i nie doprowadzić do zmieszania odpadów zbieranych selektywnie z odpadami zmieszanymi.</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noProof/>
          <w:color w:val="000000"/>
          <w:kern w:val="1"/>
          <w:sz w:val="24"/>
          <w:szCs w:val="24"/>
          <w:lang w:eastAsia="pl-PL" w:bidi="hi-IN"/>
        </w:rPr>
        <w:t xml:space="preserve">Procedura weryfikacji dostarczanych odpadów selektywnie zbieranych w Regionalnej Instalacji Przetwarzania odpadów Komunalnych  (RIPOK) w Lubaniu została okreslona w </w:t>
      </w:r>
      <w:r w:rsidRPr="001F250E">
        <w:rPr>
          <w:rFonts w:ascii="Times New Roman" w:eastAsia="Times New Roman" w:hAnsi="Times New Roman" w:cs="Times New Roman"/>
          <w:color w:val="000000"/>
          <w:kern w:val="1"/>
          <w:sz w:val="24"/>
          <w:szCs w:val="24"/>
          <w:lang w:eastAsia="pl-PL" w:bidi="hi-IN"/>
        </w:rPr>
        <w:t xml:space="preserve">§ 3 Umowy o przyjmowanie odpadów komunalnych z dnia 07.03.2013 r. </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color w:val="000000"/>
          <w:kern w:val="1"/>
          <w:sz w:val="24"/>
          <w:szCs w:val="24"/>
          <w:lang w:eastAsia="pl-PL" w:bidi="hi-IN"/>
        </w:rPr>
        <w:t xml:space="preserve">Wszystkie odpady komunalne segregowane Wykonawca zobowiązany jest przekazać do </w:t>
      </w:r>
      <w:r w:rsidRPr="001F250E">
        <w:rPr>
          <w:rFonts w:ascii="Times New Roman" w:eastAsia="Times New Roman" w:hAnsi="Times New Roman" w:cs="Times New Roman"/>
          <w:b/>
          <w:color w:val="000000"/>
          <w:kern w:val="1"/>
          <w:sz w:val="24"/>
          <w:szCs w:val="24"/>
          <w:lang w:eastAsia="pl-PL" w:bidi="hi-IN"/>
        </w:rPr>
        <w:t xml:space="preserve"> Regionalnej Instalacji Przetwarzania Odpadów Komunalnych w Lubaniu jako </w:t>
      </w:r>
      <w:r w:rsidRPr="001F250E">
        <w:rPr>
          <w:rFonts w:ascii="Times New Roman" w:eastAsia="Times New Roman" w:hAnsi="Times New Roman" w:cs="Times New Roman"/>
          <w:color w:val="000000"/>
          <w:kern w:val="1"/>
          <w:sz w:val="24"/>
          <w:szCs w:val="24"/>
          <w:lang w:eastAsia="pl-PL" w:bidi="hi-IN"/>
        </w:rPr>
        <w:t>instalacji odzysku i unieszkodliwiania odpadów.</w:t>
      </w:r>
    </w:p>
    <w:p w:rsidR="001F250E" w:rsidRPr="001F250E" w:rsidRDefault="001F250E" w:rsidP="00684E84">
      <w:pPr>
        <w:numPr>
          <w:ilvl w:val="0"/>
          <w:numId w:val="7"/>
        </w:numPr>
        <w:tabs>
          <w:tab w:val="left" w:pos="1721"/>
        </w:tabs>
        <w:suppressAutoHyphens/>
        <w:spacing w:after="0" w:line="240" w:lineRule="auto"/>
        <w:jc w:val="both"/>
        <w:textAlignment w:val="baseline"/>
        <w:rPr>
          <w:rFonts w:ascii="Times New Roman" w:eastAsia="Times New Roman" w:hAnsi="Times New Roman" w:cs="Times New Roman"/>
          <w:color w:val="000000"/>
          <w:kern w:val="1"/>
          <w:sz w:val="24"/>
          <w:szCs w:val="24"/>
          <w:lang w:eastAsia="hi-IN" w:bidi="hi-IN"/>
        </w:rPr>
      </w:pPr>
      <w:r w:rsidRPr="001F250E">
        <w:rPr>
          <w:rFonts w:ascii="Times New Roman" w:eastAsia="Times New Roman" w:hAnsi="Times New Roman" w:cs="Times New Roman"/>
          <w:noProof/>
          <w:color w:val="000000"/>
          <w:kern w:val="1"/>
          <w:sz w:val="24"/>
          <w:szCs w:val="24"/>
          <w:lang w:eastAsia="pl-PL" w:bidi="hi-IN"/>
        </w:rPr>
        <w:t>Wykonawca winien niezwłocznie informować Zamawiającego o wszystkich wydarzenia istotnych ze względu na świadczoną usługę, a w szczególności o:</w:t>
      </w:r>
    </w:p>
    <w:p w:rsidR="001F250E" w:rsidRPr="001F250E" w:rsidRDefault="001F250E" w:rsidP="00684E84">
      <w:pPr>
        <w:numPr>
          <w:ilvl w:val="0"/>
          <w:numId w:val="17"/>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F250E">
        <w:rPr>
          <w:rFonts w:ascii="Times New Roman" w:eastAsia="Times New Roman" w:hAnsi="Times New Roman" w:cs="Times New Roman"/>
          <w:noProof/>
          <w:lang w:eastAsia="pl-PL"/>
        </w:rPr>
        <w:t>wszelkich nieprawidłowościach związanych z eksploatacją i lokalizacją pojemników na odpady zbierane selektywnie oraz sposobem segregacji odpadów przez użytkowników,</w:t>
      </w:r>
    </w:p>
    <w:p w:rsidR="001F250E" w:rsidRPr="001F250E" w:rsidRDefault="001F250E" w:rsidP="00684E84">
      <w:pPr>
        <w:numPr>
          <w:ilvl w:val="0"/>
          <w:numId w:val="17"/>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F250E">
        <w:rPr>
          <w:rFonts w:ascii="Times New Roman" w:eastAsia="Times New Roman" w:hAnsi="Times New Roman" w:cs="Times New Roman"/>
          <w:lang w:eastAsia="pl-PL"/>
        </w:rPr>
        <w:t>niemożności odebrania z nieruchomości odpadów komunalnych zmieszanych ze względu na brak współdziałania właściciela nieruchomości z Wykonawcą,</w:t>
      </w:r>
    </w:p>
    <w:p w:rsidR="001F250E" w:rsidRPr="001F250E" w:rsidRDefault="001F250E" w:rsidP="00684E84">
      <w:pPr>
        <w:numPr>
          <w:ilvl w:val="0"/>
          <w:numId w:val="17"/>
        </w:numPr>
        <w:overflowPunct w:val="0"/>
        <w:autoSpaceDE w:val="0"/>
        <w:autoSpaceDN w:val="0"/>
        <w:adjustRightInd w:val="0"/>
        <w:spacing w:after="0" w:line="240" w:lineRule="auto"/>
        <w:jc w:val="both"/>
        <w:rPr>
          <w:rFonts w:ascii="Times New Roman" w:eastAsia="Times New Roman" w:hAnsi="Times New Roman" w:cs="Times New Roman"/>
          <w:noProof/>
          <w:lang w:eastAsia="pl-PL"/>
        </w:rPr>
      </w:pPr>
      <w:r w:rsidRPr="001F250E">
        <w:rPr>
          <w:rFonts w:ascii="Times New Roman" w:eastAsia="Times New Roman" w:hAnsi="Times New Roman" w:cs="Times New Roman"/>
          <w:lang w:eastAsia="pl-PL"/>
        </w:rPr>
        <w:t>niemożności wyposażenia nieruchomości w worki przeznaczone do selektywnej zbiórki odpadów ze względu na brak współdziałania właściciela nieruchomości z Wykonawcą.</w:t>
      </w:r>
    </w:p>
    <w:p w:rsidR="001F250E" w:rsidRPr="001F250E" w:rsidRDefault="001F250E" w:rsidP="00684E84">
      <w:pPr>
        <w:numPr>
          <w:ilvl w:val="0"/>
          <w:numId w:val="7"/>
        </w:numPr>
        <w:overflowPunct w:val="0"/>
        <w:autoSpaceDE w:val="0"/>
        <w:autoSpaceDN w:val="0"/>
        <w:adjustRightInd w:val="0"/>
        <w:spacing w:after="0" w:line="240" w:lineRule="auto"/>
        <w:contextualSpacing/>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Wykonawca zobowiązany jest do sporządzania comiesięcznego raportu o sposobie zagospodarowania selektywnie zebranych odpadów komunalnych, które zawierać będzie:</w:t>
      </w:r>
    </w:p>
    <w:p w:rsidR="001F250E" w:rsidRPr="001F250E" w:rsidRDefault="001F250E" w:rsidP="001F250E">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informację o rodzaju i ilości (masie) odebranych odpadów </w:t>
      </w:r>
    </w:p>
    <w:p w:rsidR="001F250E" w:rsidRPr="001F250E" w:rsidRDefault="001F250E" w:rsidP="001F250E">
      <w:pPr>
        <w:tabs>
          <w:tab w:val="num" w:pos="360"/>
        </w:tabs>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informację o dostarczeniu wszystkich odebranych odpadów selektywnie zebranych do wskazanej Regionalnej Instalacji Przetwarzania Odpadów Komunalnych ( RIPOK) w Lubaniu – Centrum Utylizacji Odpadów Gmin Łużyckich przy ul. Bazaltowej 1 w Lubaniu.</w:t>
      </w:r>
    </w:p>
    <w:p w:rsidR="001F250E" w:rsidRPr="001F250E" w:rsidRDefault="001F250E" w:rsidP="001F250E">
      <w:pPr>
        <w:overflowPunct w:val="0"/>
        <w:autoSpaceDE w:val="0"/>
        <w:autoSpaceDN w:val="0"/>
        <w:adjustRightInd w:val="0"/>
        <w:jc w:val="both"/>
        <w:rPr>
          <w:rFonts w:ascii="Times New Roman" w:hAnsi="Times New Roman" w:cs="Times New Roman"/>
          <w:b/>
        </w:rPr>
      </w:pPr>
      <w:r w:rsidRPr="001F250E">
        <w:rPr>
          <w:rFonts w:ascii="Times New Roman" w:hAnsi="Times New Roman" w:cs="Times New Roman"/>
          <w:b/>
        </w:rPr>
        <w:t>2a. W zakresie selektywnej zbiórki odpadów papieru, metali i tworzyw sztucznych, szkła na terenach zamieszkałych i niezamieszkałych, z obszarów zabudowy wielorodzinnej  powyżej 7 lokali.</w:t>
      </w: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Wykonawca zobowiązany jest zorganizować oraz przeprowadzić selektywną zbiórkę odpadów komunalnych systemem zbiorowym dla nieruchomości zamieszkałych i niezamieszkałych z obszarów zabudowy wielorodzinnej powyżej 7 lokali, w budynkach zamieszkania zbiorowego – polegającą na selektywnym zbieraniu i odbieraniu odpadów komunalnych zgromadzonych w przystosowanych do tego celu pojemnikach przeznaczonych dla wielu nieruchomości (punkty selektywnej zbiórki odpadów komunalnych – gniazda). </w:t>
      </w:r>
    </w:p>
    <w:p w:rsidR="001F250E" w:rsidRPr="001F250E" w:rsidRDefault="001F250E" w:rsidP="001F250E">
      <w:pPr>
        <w:spacing w:after="0" w:line="240" w:lineRule="auto"/>
        <w:contextualSpacing/>
        <w:rPr>
          <w:rFonts w:ascii="Times New Roman" w:eastAsia="Times New Roman" w:hAnsi="Times New Roman" w:cs="Times New Roman"/>
          <w:lang w:eastAsia="pl-PL"/>
        </w:rPr>
      </w:pP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Punkty selektywnej zbiórki odpadów komunalnych (gniazda) składać się będą z pojemników  do zbierania głównych frakcji opisanych poniżej:</w:t>
      </w:r>
    </w:p>
    <w:p w:rsidR="001F250E" w:rsidRPr="001F250E" w:rsidRDefault="001F250E" w:rsidP="00684E84">
      <w:pPr>
        <w:numPr>
          <w:ilvl w:val="3"/>
          <w:numId w:val="20"/>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lastRenderedPageBreak/>
        <w:t>„PAPIER” (pojemnik niebieski),</w:t>
      </w:r>
    </w:p>
    <w:p w:rsidR="001F250E" w:rsidRPr="001F250E" w:rsidRDefault="001F250E" w:rsidP="00684E84">
      <w:pPr>
        <w:numPr>
          <w:ilvl w:val="3"/>
          <w:numId w:val="20"/>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„METALE i TWORZYWA SZTUCZNE” (pojemnik żółty), </w:t>
      </w:r>
    </w:p>
    <w:p w:rsidR="001F250E" w:rsidRPr="001F250E" w:rsidRDefault="001F250E" w:rsidP="00684E84">
      <w:pPr>
        <w:numPr>
          <w:ilvl w:val="3"/>
          <w:numId w:val="20"/>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„SZKŁO” (pojemnik zielony), </w:t>
      </w:r>
    </w:p>
    <w:p w:rsidR="001F250E" w:rsidRPr="001F250E" w:rsidRDefault="001F250E" w:rsidP="00684E84">
      <w:pPr>
        <w:numPr>
          <w:ilvl w:val="3"/>
          <w:numId w:val="20"/>
        </w:numPr>
        <w:overflowPunct w:val="0"/>
        <w:autoSpaceDE w:val="0"/>
        <w:autoSpaceDN w:val="0"/>
        <w:adjustRightInd w:val="0"/>
        <w:spacing w:after="0" w:line="240" w:lineRule="auto"/>
        <w:ind w:left="1070"/>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„BIOODPADY” (pojemnik brązowy lub ocynkowany o kolorze klapy brązowej) w przykładowym zestawie:</w:t>
      </w:r>
    </w:p>
    <w:p w:rsidR="001F250E" w:rsidRPr="001F250E" w:rsidRDefault="001F250E" w:rsidP="00684E84">
      <w:pPr>
        <w:numPr>
          <w:ilvl w:val="0"/>
          <w:numId w:val="47"/>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np.: 3 x 2,5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 xml:space="preserve"> (papier, metale i tworzywa sztuczne, szkło) + 1,1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 xml:space="preserve"> (bioodpady) </w:t>
      </w:r>
    </w:p>
    <w:p w:rsidR="001F250E" w:rsidRPr="001F250E" w:rsidRDefault="001F250E" w:rsidP="001F250E">
      <w:pPr>
        <w:overflowPunct w:val="0"/>
        <w:autoSpaceDE w:val="0"/>
        <w:autoSpaceDN w:val="0"/>
        <w:adjustRightInd w:val="0"/>
        <w:spacing w:after="0" w:line="240" w:lineRule="auto"/>
        <w:ind w:left="928"/>
        <w:contextualSpacing/>
        <w:jc w:val="both"/>
        <w:rPr>
          <w:rFonts w:ascii="Times New Roman" w:eastAsia="Times New Roman" w:hAnsi="Times New Roman" w:cs="Times New Roman"/>
          <w:lang w:eastAsia="pl-PL"/>
        </w:rPr>
      </w:pPr>
    </w:p>
    <w:p w:rsidR="001F250E" w:rsidRPr="001F250E" w:rsidRDefault="001F250E" w:rsidP="00684E84">
      <w:pPr>
        <w:numPr>
          <w:ilvl w:val="0"/>
          <w:numId w:val="4"/>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ramach realizacji zadania w systemie zbiorowym Wykonawca zobowiązany jest wyposażyć obsługiwany obszar w zestawy (gniazda) składające się ze specjalistycznych pojemników do selektywnej zbiórki odpadów o następujących parametrach dla frakcji głównych „PAPIER” „METALE I TWORZYWA SZTUCZNE”, „SZKŁO”, „BIOODPADY” (pojemnik na bioodpady opisano w punkcie 4.):</w:t>
      </w:r>
    </w:p>
    <w:p w:rsidR="001F250E" w:rsidRPr="001F250E" w:rsidRDefault="001F250E" w:rsidP="00684E84">
      <w:pPr>
        <w:numPr>
          <w:ilvl w:val="0"/>
          <w:numId w:val="42"/>
        </w:numPr>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pojemność min. 2,5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 xml:space="preserve">  (tj. 1 pojemnik o poj. min.2,5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 xml:space="preserve">  lub 2 o łącznej pojemności min. 2,5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 Zamawiający zakłada, że w każdym gnieździe do selektywnej zbiórki odpadów pojemność przeznaczona dla poszczególnej frakcji będzie nie mniejsza niż 2,5 m</w:t>
      </w:r>
      <w:r w:rsidRPr="001F250E">
        <w:rPr>
          <w:rFonts w:ascii="Times New Roman" w:eastAsia="Times New Roman" w:hAnsi="Times New Roman" w:cs="Times New Roman"/>
          <w:vertAlign w:val="superscript"/>
          <w:lang w:eastAsia="pl-PL"/>
        </w:rPr>
        <w:t>3</w:t>
      </w:r>
      <w:r w:rsidRPr="001F250E">
        <w:rPr>
          <w:rFonts w:ascii="Times New Roman" w:eastAsia="Times New Roman" w:hAnsi="Times New Roman" w:cs="Times New Roman"/>
          <w:lang w:eastAsia="pl-PL"/>
        </w:rPr>
        <w:t>,</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dwudzielne dno, dwudzielna klapa zainstalowana od spodu pojemnika umożliwiająca opróżnianie podnośnikiem typu HDS, </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konstrukcja elementów metalowych zabezpieczona powłoką antykorozyjną,</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wykonany z tworzyw trudnopalnych, odpornych na uszkodzenia mechaniczne,</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dwa otwory wrzutowe zlokalizowane po przeciwnych stronach dostosowane do rodzaju odpadów:</w:t>
      </w:r>
    </w:p>
    <w:p w:rsidR="001F250E" w:rsidRPr="001F250E" w:rsidRDefault="001F250E" w:rsidP="00684E84">
      <w:pPr>
        <w:numPr>
          <w:ilvl w:val="0"/>
          <w:numId w:val="43"/>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szkło, metale i tworzywa sztuczne – otwór okrągły, średnica 16-</w:t>
      </w:r>
      <w:smartTag w:uri="urn:schemas-microsoft-com:office:smarttags" w:element="metricconverter">
        <w:smartTagPr>
          <w:attr w:name="ProductID" w:val="20 cm"/>
        </w:smartTagPr>
        <w:r w:rsidRPr="001F250E">
          <w:rPr>
            <w:rFonts w:ascii="Times New Roman" w:eastAsia="Times New Roman" w:hAnsi="Times New Roman" w:cs="Times New Roman"/>
            <w:lang w:eastAsia="pl-PL"/>
          </w:rPr>
          <w:t>20 cm,</w:t>
        </w:r>
      </w:smartTag>
    </w:p>
    <w:p w:rsidR="001F250E" w:rsidRPr="001F250E" w:rsidRDefault="001F250E" w:rsidP="00684E84">
      <w:pPr>
        <w:numPr>
          <w:ilvl w:val="0"/>
          <w:numId w:val="43"/>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papier – otwór prostokątny , szerokość 32-</w:t>
      </w:r>
      <w:smartTag w:uri="urn:schemas-microsoft-com:office:smarttags" w:element="metricconverter">
        <w:smartTagPr>
          <w:attr w:name="ProductID" w:val="36 cm"/>
        </w:smartTagPr>
        <w:r w:rsidRPr="001F250E">
          <w:rPr>
            <w:rFonts w:ascii="Times New Roman" w:eastAsia="Times New Roman" w:hAnsi="Times New Roman" w:cs="Times New Roman"/>
            <w:lang w:eastAsia="pl-PL"/>
          </w:rPr>
          <w:t>36 cm</w:t>
        </w:r>
      </w:smartTag>
      <w:r w:rsidRPr="001F250E">
        <w:rPr>
          <w:rFonts w:ascii="Times New Roman" w:eastAsia="Times New Roman" w:hAnsi="Times New Roman" w:cs="Times New Roman"/>
          <w:lang w:eastAsia="pl-PL"/>
        </w:rPr>
        <w:t>, wysokość 9-</w:t>
      </w:r>
      <w:smartTag w:uri="urn:schemas-microsoft-com:office:smarttags" w:element="metricconverter">
        <w:smartTagPr>
          <w:attr w:name="ProductID" w:val="12 cm"/>
        </w:smartTagPr>
        <w:r w:rsidRPr="001F250E">
          <w:rPr>
            <w:rFonts w:ascii="Times New Roman" w:eastAsia="Times New Roman" w:hAnsi="Times New Roman" w:cs="Times New Roman"/>
            <w:lang w:eastAsia="pl-PL"/>
          </w:rPr>
          <w:t>12 cm,</w:t>
        </w:r>
      </w:smartTag>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wykonanie pojemnika zgodnie z normą PN – EN 13071,</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kolorystyka pojemników:</w:t>
      </w:r>
    </w:p>
    <w:p w:rsidR="001F250E" w:rsidRPr="001F250E" w:rsidRDefault="001F250E" w:rsidP="00684E84">
      <w:pPr>
        <w:numPr>
          <w:ilvl w:val="0"/>
          <w:numId w:val="44"/>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niebieski – PAPIER,</w:t>
      </w:r>
    </w:p>
    <w:p w:rsidR="001F250E" w:rsidRPr="001F250E" w:rsidRDefault="001F250E" w:rsidP="00684E84">
      <w:pPr>
        <w:numPr>
          <w:ilvl w:val="0"/>
          <w:numId w:val="44"/>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żółty – METALE I TWORZYWA SZTUCZNE, </w:t>
      </w:r>
    </w:p>
    <w:p w:rsidR="001F250E" w:rsidRPr="001F250E" w:rsidRDefault="001F250E" w:rsidP="00684E84">
      <w:pPr>
        <w:numPr>
          <w:ilvl w:val="0"/>
          <w:numId w:val="44"/>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zielony – SZKŁO, </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na pojemnikach powinien znajdować się:</w:t>
      </w:r>
    </w:p>
    <w:p w:rsidR="001F250E" w:rsidRPr="001F250E" w:rsidRDefault="001F250E" w:rsidP="00684E84">
      <w:pPr>
        <w:numPr>
          <w:ilvl w:val="0"/>
          <w:numId w:val="45"/>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trwały napis (nazwa i  adres podmiotu odbierającego  oraz telefon kontaktowy,</w:t>
      </w:r>
    </w:p>
    <w:p w:rsidR="001F250E" w:rsidRPr="001F250E" w:rsidRDefault="001F250E" w:rsidP="00684E84">
      <w:pPr>
        <w:numPr>
          <w:ilvl w:val="0"/>
          <w:numId w:val="45"/>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wyraźny napis dotyczący ich przeznaczenia:</w:t>
      </w:r>
    </w:p>
    <w:p w:rsidR="001F250E" w:rsidRPr="001F250E" w:rsidRDefault="001F250E" w:rsidP="00684E84">
      <w:pPr>
        <w:numPr>
          <w:ilvl w:val="1"/>
          <w:numId w:val="46"/>
        </w:numPr>
        <w:tabs>
          <w:tab w:val="left" w:pos="360"/>
        </w:tab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„PAPIER”</w:t>
      </w:r>
      <w:r w:rsidRPr="001F250E">
        <w:rPr>
          <w:rFonts w:ascii="Times New Roman" w:eastAsia="Times New Roman" w:hAnsi="Times New Roman" w:cs="Times New Roman"/>
          <w:lang w:eastAsia="pl-PL"/>
        </w:rPr>
        <w:t xml:space="preserve"> (na pojemnikach niebieskich),</w:t>
      </w:r>
    </w:p>
    <w:p w:rsidR="001F250E" w:rsidRPr="001F250E" w:rsidRDefault="001F250E" w:rsidP="00684E84">
      <w:pPr>
        <w:numPr>
          <w:ilvl w:val="1"/>
          <w:numId w:val="46"/>
        </w:numPr>
        <w:tabs>
          <w:tab w:val="left" w:pos="360"/>
        </w:tab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„METALE I TWORZYWA SZTUCZNE”</w:t>
      </w:r>
      <w:r w:rsidRPr="001F250E">
        <w:rPr>
          <w:rFonts w:ascii="Times New Roman" w:eastAsia="Times New Roman" w:hAnsi="Times New Roman" w:cs="Times New Roman"/>
          <w:lang w:eastAsia="pl-PL"/>
        </w:rPr>
        <w:t xml:space="preserve"> (na pojemnikach żółtych),</w:t>
      </w:r>
    </w:p>
    <w:p w:rsidR="001F250E" w:rsidRPr="001F250E" w:rsidRDefault="001F250E" w:rsidP="00684E84">
      <w:pPr>
        <w:numPr>
          <w:ilvl w:val="1"/>
          <w:numId w:val="46"/>
        </w:numPr>
        <w:tabs>
          <w:tab w:val="left" w:pos="360"/>
        </w:tab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„SZKŁO”</w:t>
      </w:r>
      <w:r w:rsidRPr="001F250E">
        <w:rPr>
          <w:rFonts w:ascii="Times New Roman" w:eastAsia="Times New Roman" w:hAnsi="Times New Roman" w:cs="Times New Roman"/>
          <w:lang w:eastAsia="pl-PL"/>
        </w:rPr>
        <w:t xml:space="preserve"> (na pojemnikach zielonych), </w:t>
      </w:r>
    </w:p>
    <w:p w:rsidR="001F250E" w:rsidRPr="001F250E" w:rsidRDefault="001F250E" w:rsidP="001F250E">
      <w:pPr>
        <w:tabs>
          <w:tab w:val="left" w:pos="360"/>
        </w:tabs>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ab/>
      </w:r>
      <w:r w:rsidRPr="001F250E">
        <w:rPr>
          <w:rFonts w:ascii="Times New Roman" w:eastAsia="Times New Roman" w:hAnsi="Times New Roman" w:cs="Times New Roman"/>
          <w:lang w:eastAsia="pl-PL"/>
        </w:rPr>
        <w:tab/>
        <w:t xml:space="preserve">     wraz z opisem jakie odpady wrzucamy do pojemnika, a jakich nie wolno,</w:t>
      </w:r>
    </w:p>
    <w:p w:rsidR="001F250E" w:rsidRPr="001F250E" w:rsidRDefault="001F250E" w:rsidP="00684E84">
      <w:pPr>
        <w:numPr>
          <w:ilvl w:val="0"/>
          <w:numId w:val="42"/>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pojemniki powinny spełniać wymagania określone w Rozporządzeniu Ministra Środowiska z dnia 29 grudnia 2016 r. w sprawie szczegółowego sposób selektywnego zbierania wybranych frakcji odpadów (Dz. U. z 2017 r. poz. 19).</w:t>
      </w:r>
    </w:p>
    <w:p w:rsidR="001F250E" w:rsidRPr="001F250E" w:rsidRDefault="001F250E" w:rsidP="00684E84">
      <w:pPr>
        <w:numPr>
          <w:ilvl w:val="0"/>
          <w:numId w:val="50"/>
        </w:numPr>
        <w:tabs>
          <w:tab w:val="left" w:pos="360"/>
        </w:tabs>
        <w:spacing w:after="0" w:line="240" w:lineRule="auto"/>
        <w:contextualSpacing/>
        <w:jc w:val="both"/>
        <w:rPr>
          <w:rFonts w:ascii="Times New Roman" w:eastAsia="Times New Roman" w:hAnsi="Times New Roman" w:cs="Times New Roman"/>
          <w:noProof/>
          <w:lang w:eastAsia="pl-PL"/>
        </w:rPr>
      </w:pPr>
      <w:r w:rsidRPr="001F250E">
        <w:rPr>
          <w:rFonts w:ascii="Times New Roman" w:eastAsia="Times New Roman" w:hAnsi="Times New Roman" w:cs="Times New Roman"/>
          <w:lang w:eastAsia="pl-PL"/>
        </w:rPr>
        <w:t>Pojemniki na bioodpady o pojemności min. 1,1 m</w:t>
      </w:r>
      <w:r w:rsidRPr="001F250E">
        <w:rPr>
          <w:rFonts w:ascii="Times New Roman" w:eastAsia="Times New Roman" w:hAnsi="Times New Roman" w:cs="Times New Roman"/>
          <w:vertAlign w:val="superscript"/>
          <w:lang w:eastAsia="pl-PL"/>
        </w:rPr>
        <w:t xml:space="preserve">3 </w:t>
      </w:r>
      <w:r w:rsidRPr="001F250E">
        <w:rPr>
          <w:rFonts w:ascii="Times New Roman" w:eastAsia="Times New Roman" w:hAnsi="Times New Roman" w:cs="Times New Roman"/>
          <w:lang w:eastAsia="pl-PL"/>
        </w:rPr>
        <w:t xml:space="preserve"> powinny posiadać kratownicę przy dnie pojemnika oddzielającą bioodpady od odcieków oraz otwory nawiewno wywiewne w górnej części pojemnika. Na pojemnikach winien znajdować się:</w:t>
      </w:r>
    </w:p>
    <w:p w:rsidR="001F250E" w:rsidRPr="001F250E" w:rsidRDefault="001F250E" w:rsidP="00684E84">
      <w:pPr>
        <w:numPr>
          <w:ilvl w:val="0"/>
          <w:numId w:val="45"/>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trwały napis (nazwa i  adres podmiotu odbierającego  oraz telefon kontaktowy),</w:t>
      </w:r>
    </w:p>
    <w:p w:rsidR="001F250E" w:rsidRPr="001F250E" w:rsidRDefault="001F250E" w:rsidP="00684E84">
      <w:pPr>
        <w:numPr>
          <w:ilvl w:val="0"/>
          <w:numId w:val="45"/>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wyraźny napis dotyczący ich przeznaczenia </w:t>
      </w:r>
      <w:r w:rsidRPr="001F250E">
        <w:rPr>
          <w:rFonts w:ascii="Times New Roman" w:eastAsia="Times New Roman" w:hAnsi="Times New Roman" w:cs="Times New Roman"/>
          <w:b/>
          <w:lang w:eastAsia="pl-PL"/>
        </w:rPr>
        <w:t xml:space="preserve">„BIO” </w:t>
      </w:r>
      <w:r w:rsidRPr="001F250E">
        <w:rPr>
          <w:rFonts w:ascii="Times New Roman" w:eastAsia="Times New Roman" w:hAnsi="Times New Roman" w:cs="Times New Roman"/>
          <w:lang w:eastAsia="pl-PL"/>
        </w:rPr>
        <w:t xml:space="preserve"> wraz z opisem jakie odpady wrzucamy do pojemnika, a jakich nie należy umieszczać, </w:t>
      </w:r>
    </w:p>
    <w:p w:rsidR="001F250E" w:rsidRPr="001F250E" w:rsidRDefault="001F250E" w:rsidP="00684E84">
      <w:pPr>
        <w:numPr>
          <w:ilvl w:val="0"/>
          <w:numId w:val="45"/>
        </w:numPr>
        <w:tabs>
          <w:tab w:val="left" w:pos="360"/>
        </w:tabs>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pojemniki na bioodpady powinny spełniać wymagania określone w Rozporządzeniu Ministra Środowiska z dnia 29 grudnia 2016 r. w sprawie szczegółowego sposób selektywnego zbierania wybranych frakcji odpadów (Dz. U. z 2017 r. poz. 19).</w:t>
      </w: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Zamawiający wymaga aby wykonawca na obsługiwanym obszarze ustawił 6 zestawów pojemników do selektywnej zbiórki odpadów –„ gniazda”.</w:t>
      </w:r>
      <w:r w:rsidRPr="001F250E">
        <w:rPr>
          <w:rFonts w:ascii="Times New Roman" w:eastAsia="Times New Roman" w:hAnsi="Times New Roman" w:cs="Times New Roman"/>
          <w:lang w:eastAsia="pl-PL"/>
        </w:rPr>
        <w:t xml:space="preserve"> Dokładne miejsca ustawienia pojemników do selektywnej zbiórki odpadów Zamawiający wskaże w porozumieniu z Wykonawcą po podpisaniu umowy, podczas wspólnej wizji w terenie, gdyż lokalizacja pojemników nie może stwarzać zagrożenia dla pojazdów odbierających surowce wtórne – linie elektryczne, ruch drogowy. Zamawiający zastrzega, że w trakcie świadczenia usługi może wskazać Wykonawcy inne miejsca ustawienia pojemników, a w takiej sytuacji Wykonawca </w:t>
      </w:r>
      <w:r w:rsidRPr="001F250E">
        <w:rPr>
          <w:rFonts w:ascii="Times New Roman" w:eastAsia="Times New Roman" w:hAnsi="Times New Roman" w:cs="Times New Roman"/>
          <w:lang w:eastAsia="pl-PL"/>
        </w:rPr>
        <w:lastRenderedPageBreak/>
        <w:t xml:space="preserve">zobowiązany będzie do ich przestawienia nie później niż w terminie </w:t>
      </w:r>
      <w:r w:rsidRPr="001F250E">
        <w:rPr>
          <w:rFonts w:ascii="Times New Roman" w:eastAsia="Calibri" w:hAnsi="Times New Roman" w:cs="Times New Roman"/>
          <w:sz w:val="24"/>
          <w:szCs w:val="24"/>
          <w:lang w:eastAsia="pl-PL"/>
        </w:rPr>
        <w:t>3 dni od otrzymania zgłoszenia</w:t>
      </w:r>
      <w:r w:rsidRPr="001F250E">
        <w:rPr>
          <w:rFonts w:ascii="Times New Roman" w:eastAsia="Times New Roman" w:hAnsi="Times New Roman" w:cs="Times New Roman"/>
          <w:lang w:eastAsia="pl-PL"/>
        </w:rPr>
        <w:t xml:space="preserve"> .</w:t>
      </w:r>
    </w:p>
    <w:p w:rsidR="001F250E" w:rsidRPr="001F250E" w:rsidRDefault="001F250E" w:rsidP="00684E84">
      <w:pPr>
        <w:numPr>
          <w:ilvl w:val="0"/>
          <w:numId w:val="50"/>
        </w:numPr>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trakcie trwania umowy Zamawiający zastrzega prawo do dostawienia do 10% pojemników w stosunku do ogólnej ich liczby określonej w pkt. 4 lub zamiany ich rodzajów np. z papieru na plastik. Zmiany te nie będą wpływały na zmianę wysokości wynagrodzenia.</w:t>
      </w: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Pojemniki do selektywnej zbiórki w systemie zbiorowym odpadów muszą zostać ustawione najpóźniej do 10 dni od daty rozpoczęcia świadczenia usługi będącej przedmiotem niniejszego postępowania.</w:t>
      </w:r>
    </w:p>
    <w:p w:rsidR="001F250E" w:rsidRPr="001F250E" w:rsidRDefault="001F250E" w:rsidP="00684E84">
      <w:pPr>
        <w:numPr>
          <w:ilvl w:val="0"/>
          <w:numId w:val="50"/>
        </w:numPr>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noProof/>
          <w:lang w:eastAsia="pl-PL"/>
        </w:rPr>
        <w:t xml:space="preserve">Wykonawca zobowiązany jest odebrać wszystkie odpady zgromadzone w pojemnikach, pozostawione wokół pojemników, </w:t>
      </w:r>
      <w:r w:rsidRPr="001F250E">
        <w:rPr>
          <w:rFonts w:ascii="Times New Roman" w:eastAsia="Times New Roman" w:hAnsi="Times New Roman" w:cs="Times New Roman"/>
          <w:lang w:eastAsia="pl-PL"/>
        </w:rPr>
        <w:t>a także odpady, które zostały wysypane z pojemników w trakcie ich opróżniania, wywiane lub wyrzucone przez osoby trzecie (np. w wyniku aktów wandalizmu)</w:t>
      </w:r>
      <w:r w:rsidRPr="001F250E">
        <w:rPr>
          <w:rFonts w:ascii="Times New Roman" w:eastAsia="Times New Roman" w:hAnsi="Times New Roman" w:cs="Times New Roman"/>
          <w:noProof/>
          <w:lang w:eastAsia="pl-PL"/>
        </w:rPr>
        <w:t xml:space="preserve">. Zakazuje się mieszania odpadów pozostawionych wokół kontenerów, które nie są odpadami dozwolonymi do selektywnej zbiórki (tzn. będące odpadami zmieszanymi) z odpadami segregowanymi. </w:t>
      </w:r>
    </w:p>
    <w:p w:rsidR="001F250E" w:rsidRPr="001F250E" w:rsidRDefault="001F250E" w:rsidP="00684E84">
      <w:pPr>
        <w:numPr>
          <w:ilvl w:val="0"/>
          <w:numId w:val="50"/>
        </w:numPr>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noProof/>
          <w:lang w:eastAsia="pl-PL"/>
        </w:rPr>
        <w:t>Pojemniki muszą być poddawane w ciągu roku myciu wnętrz i dezynfekcji:</w:t>
      </w:r>
    </w:p>
    <w:p w:rsidR="001F250E" w:rsidRPr="001F250E" w:rsidRDefault="001F250E" w:rsidP="00684E84">
      <w:pPr>
        <w:numPr>
          <w:ilvl w:val="1"/>
          <w:numId w:val="19"/>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F250E">
        <w:rPr>
          <w:rFonts w:ascii="Times New Roman" w:eastAsia="Times New Roman" w:hAnsi="Times New Roman" w:cs="Times New Roman"/>
          <w:noProof/>
          <w:lang w:eastAsia="pl-PL"/>
        </w:rPr>
        <w:t xml:space="preserve">pojemniki na odpady selektywnie zbierane w systemie zbiorowym – papier, metale i tworzywa sztuczne, szkło - w miesiącu maju, </w:t>
      </w:r>
    </w:p>
    <w:p w:rsidR="001F250E" w:rsidRPr="001F250E" w:rsidRDefault="001F250E" w:rsidP="00684E84">
      <w:pPr>
        <w:numPr>
          <w:ilvl w:val="1"/>
          <w:numId w:val="19"/>
        </w:numPr>
        <w:overflowPunct w:val="0"/>
        <w:autoSpaceDE w:val="0"/>
        <w:autoSpaceDN w:val="0"/>
        <w:adjustRightInd w:val="0"/>
        <w:spacing w:after="0" w:line="240" w:lineRule="auto"/>
        <w:ind w:left="1070"/>
        <w:contextualSpacing/>
        <w:jc w:val="both"/>
        <w:rPr>
          <w:rFonts w:ascii="Times New Roman" w:eastAsia="Times New Roman" w:hAnsi="Times New Roman" w:cs="Times New Roman"/>
          <w:noProof/>
          <w:lang w:eastAsia="pl-PL"/>
        </w:rPr>
      </w:pPr>
      <w:r w:rsidRPr="001F250E">
        <w:rPr>
          <w:rFonts w:ascii="Times New Roman" w:eastAsia="Times New Roman" w:hAnsi="Times New Roman" w:cs="Times New Roman"/>
          <w:noProof/>
          <w:lang w:eastAsia="pl-PL"/>
        </w:rPr>
        <w:t xml:space="preserve">pojemniki na odpady selektywnie zbierane w systemie zbiorowym – bioodpady - w miesiącach czerwiec, październik. </w:t>
      </w: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jest do każdorazowego sprawdzenia zawartości pojemnika na odpady selektywnie zbierane, a w przypadku stwierdzenia, że w pojemniku znajdują się inne odpady niż dozwolone do zbiórki, do udokumentowania tego faktu oraz niezwłocznego powiadomienia Zamawiającego.</w:t>
      </w:r>
    </w:p>
    <w:p w:rsidR="001F250E" w:rsidRPr="001F250E" w:rsidRDefault="001F250E" w:rsidP="00684E84">
      <w:pPr>
        <w:numPr>
          <w:ilvl w:val="0"/>
          <w:numId w:val="50"/>
        </w:numPr>
        <w:overflowPunct w:val="0"/>
        <w:autoSpaceDE w:val="0"/>
        <w:autoSpaceDN w:val="0"/>
        <w:adjustRightInd w:val="0"/>
        <w:spacing w:after="0" w:line="240" w:lineRule="auto"/>
        <w:contextualSpacing/>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ar-SA"/>
        </w:rPr>
        <w:t>Minimalna c</w:t>
      </w:r>
      <w:r w:rsidRPr="001F250E">
        <w:rPr>
          <w:rFonts w:ascii="Times New Roman" w:eastAsia="Times New Roman" w:hAnsi="Times New Roman" w:cs="Times New Roman"/>
          <w:bCs/>
          <w:lang w:eastAsia="ar-SA"/>
        </w:rPr>
        <w:t xml:space="preserve">zęstotliwość odbioru odpadów </w:t>
      </w:r>
      <w:r w:rsidRPr="001F250E">
        <w:rPr>
          <w:rFonts w:ascii="Times New Roman" w:eastAsia="Times New Roman" w:hAnsi="Times New Roman" w:cs="Times New Roman"/>
          <w:lang w:eastAsia="ar-SA"/>
        </w:rPr>
        <w:t xml:space="preserve">komunalnych z terenu nieruchomości i terenów przeznaczonych do użytku publicznego określa </w:t>
      </w:r>
      <w:r w:rsidRPr="001F250E">
        <w:rPr>
          <w:rFonts w:ascii="Times New Roman" w:eastAsia="Times New Roman" w:hAnsi="Times New Roman" w:cs="Times New Roman"/>
          <w:bCs/>
          <w:lang w:eastAsia="ar-SA"/>
        </w:rPr>
        <w:t>regulaminu utrzymania czystości i porządku na terenie Gminy Miejskiej Zawidów.</w:t>
      </w:r>
    </w:p>
    <w:p w:rsidR="001F250E" w:rsidRPr="001F250E" w:rsidRDefault="001F250E" w:rsidP="001F250E">
      <w:pPr>
        <w:tabs>
          <w:tab w:val="num" w:pos="360"/>
        </w:tabs>
        <w:overflowPunct w:val="0"/>
        <w:autoSpaceDE w:val="0"/>
        <w:autoSpaceDN w:val="0"/>
        <w:adjustRightInd w:val="0"/>
        <w:spacing w:after="0" w:line="240" w:lineRule="auto"/>
        <w:jc w:val="both"/>
        <w:rPr>
          <w:rFonts w:ascii="Times New Roman" w:eastAsia="Times New Roman" w:hAnsi="Times New Roman" w:cs="Times New Roman"/>
          <w:lang w:eastAsia="pl-PL"/>
        </w:rPr>
      </w:pPr>
    </w:p>
    <w:p w:rsidR="001F250E" w:rsidRPr="001F250E" w:rsidRDefault="001F250E" w:rsidP="00684E84">
      <w:pPr>
        <w:numPr>
          <w:ilvl w:val="0"/>
          <w:numId w:val="35"/>
        </w:numPr>
        <w:spacing w:after="0" w:line="240" w:lineRule="auto"/>
        <w:ind w:left="360"/>
        <w:jc w:val="both"/>
        <w:rPr>
          <w:rFonts w:ascii="Times New Roman" w:eastAsia="Calibri" w:hAnsi="Times New Roman" w:cs="Times New Roman"/>
          <w:b/>
          <w:lang w:eastAsia="pl-PL"/>
        </w:rPr>
      </w:pPr>
      <w:r w:rsidRPr="001F250E">
        <w:rPr>
          <w:rFonts w:ascii="Times New Roman" w:eastAsia="Calibri" w:hAnsi="Times New Roman" w:cs="Times New Roman"/>
          <w:b/>
          <w:noProof/>
          <w:lang w:eastAsia="pl-PL"/>
        </w:rPr>
        <w:t xml:space="preserve">W zakresie odbierania </w:t>
      </w:r>
      <w:r w:rsidRPr="001F250E">
        <w:rPr>
          <w:rFonts w:ascii="Times New Roman" w:eastAsia="Calibri" w:hAnsi="Times New Roman" w:cs="Times New Roman"/>
          <w:b/>
          <w:lang w:eastAsia="pl-PL"/>
        </w:rPr>
        <w:t>odpadów wielkogabatytowych, mebli, zużytych opon, zużytego sprzętu elektrycznego i elektronicznego oraz wielkogabarytowych opakowań ulegających biodegradacji i choinek wraz z ich zagospodarowaniem Wykonawca ma obowiązek:</w:t>
      </w:r>
    </w:p>
    <w:p w:rsidR="001F250E" w:rsidRPr="001F250E" w:rsidRDefault="001F250E" w:rsidP="00684E84">
      <w:pPr>
        <w:numPr>
          <w:ilvl w:val="1"/>
          <w:numId w:val="35"/>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jest do przeprowadzenia na obsługiwanym obszarze 2 razy w roku  zbiórki odpadów wielkogabarytowych, mebli, zużytych opon, zużytego sprzętu elektrycznego i elektronicznego oraz wielkogabarytowych opakowań ulegających biodegradacji w systemie tzw. „wystawki”, tj. odebrania odpadów z wyznaczonych miejsc na terenie nieruchomości , do których Wykonawca w terminie wyznaczonym przez Zamawiającego dostarczy i podstawi pojemniki i kontenery , gdzie odpady będą gromadzone . Odpady należy dostarczyć do Regionalnej Instalacji Przetwarzania Odpadów Komunalnych w Lubaniu (RIPOK)</w:t>
      </w:r>
    </w:p>
    <w:p w:rsidR="001F250E" w:rsidRPr="001F250E" w:rsidRDefault="001F250E" w:rsidP="00684E84">
      <w:pPr>
        <w:numPr>
          <w:ilvl w:val="1"/>
          <w:numId w:val="3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w okresie następującym po Świętach Bożego Narodzenia na bieżąco odbierać </w:t>
      </w:r>
      <w:r w:rsidRPr="001F250E">
        <w:rPr>
          <w:rFonts w:ascii="Times New Roman" w:eastAsia="Calibri" w:hAnsi="Times New Roman" w:cs="Times New Roman"/>
          <w:lang w:eastAsia="pl-PL"/>
        </w:rPr>
        <w:br/>
        <w:t>z nieruchomości choinki,</w:t>
      </w:r>
    </w:p>
    <w:p w:rsidR="001F250E" w:rsidRPr="001F250E" w:rsidRDefault="001F250E" w:rsidP="00684E84">
      <w:pPr>
        <w:numPr>
          <w:ilvl w:val="1"/>
          <w:numId w:val="3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winien niezwłocznie informować Zamawiającego o stwierdzonych w czasie zbiórki nieprawidłowościach, w tym w szczególności o niemożności odebrania z nieruchomości odpadów ze względu na brak współdziałania właściciela nieruchomości z Wykonawcą.</w:t>
      </w:r>
    </w:p>
    <w:p w:rsidR="001F250E" w:rsidRPr="001F250E" w:rsidRDefault="001F250E" w:rsidP="00684E84">
      <w:pPr>
        <w:numPr>
          <w:ilvl w:val="1"/>
          <w:numId w:val="3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Odpady wyżej wymienione jak i odpady zielone (choinki) Wykonawca zobowiązany jest przekazać do zagospodarowania do Regionalnej Instalacji Przetwarzania Odpadów Komunalnych w Lubaniu </w:t>
      </w:r>
    </w:p>
    <w:p w:rsidR="001F250E" w:rsidRPr="001F250E" w:rsidRDefault="001F250E" w:rsidP="00684E84">
      <w:pPr>
        <w:numPr>
          <w:ilvl w:val="1"/>
          <w:numId w:val="3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bCs/>
          <w:lang w:eastAsia="pl-PL"/>
        </w:rPr>
        <w:t xml:space="preserve">Wykonawca dostarczy na własny koszt odpowiednie kontenery i pojemniki do zbiórki   odpadów komunalnych </w:t>
      </w:r>
      <w:r w:rsidRPr="001F250E">
        <w:rPr>
          <w:rFonts w:ascii="Times New Roman" w:eastAsia="Calibri" w:hAnsi="Times New Roman" w:cs="Times New Roman"/>
          <w:lang w:eastAsia="pl-PL"/>
        </w:rPr>
        <w:t xml:space="preserve">odpadów wielkogabarytowych, mebli, zużytych opon, zużytego sprzętu elektrycznego i elektronicznego oraz wielkogabarytowych opakowań ulegających biodegradacji </w:t>
      </w:r>
      <w:r w:rsidRPr="001F250E">
        <w:rPr>
          <w:rFonts w:ascii="Times New Roman" w:eastAsia="Calibri" w:hAnsi="Times New Roman" w:cs="Times New Roman"/>
          <w:bCs/>
          <w:lang w:eastAsia="pl-PL"/>
        </w:rPr>
        <w:t>do nieruchomości zamieszkałych i niezamieszkałych w ramach tzw. wystawki .</w:t>
      </w:r>
    </w:p>
    <w:p w:rsidR="001F250E" w:rsidRPr="001F250E" w:rsidRDefault="001F250E" w:rsidP="001F250E">
      <w:pPr>
        <w:tabs>
          <w:tab w:val="left" w:pos="360"/>
        </w:tabs>
        <w:autoSpaceDE w:val="0"/>
        <w:autoSpaceDN w:val="0"/>
        <w:adjustRightInd w:val="0"/>
        <w:spacing w:after="40" w:line="240" w:lineRule="auto"/>
        <w:ind w:left="360" w:hanging="360"/>
        <w:rPr>
          <w:rFonts w:ascii="Times New Roman" w:eastAsia="Times New Roman" w:hAnsi="Times New Roman" w:cs="Times New Roman"/>
          <w:b/>
          <w:bCs/>
          <w:color w:val="000000"/>
          <w:lang w:eastAsia="pl-PL"/>
        </w:rPr>
      </w:pPr>
      <w:r w:rsidRPr="001F250E">
        <w:rPr>
          <w:rFonts w:ascii="Times New Roman" w:eastAsia="Times New Roman" w:hAnsi="Times New Roman" w:cs="Times New Roman"/>
          <w:color w:val="000000"/>
          <w:lang w:eastAsia="pl-PL"/>
        </w:rPr>
        <w:t xml:space="preserve">       Zamawiający wymaga postawienia do dyspozycji szacunkowych ilości:</w:t>
      </w:r>
    </w:p>
    <w:p w:rsidR="001F250E" w:rsidRPr="001F250E" w:rsidRDefault="001F250E" w:rsidP="001F250E">
      <w:pPr>
        <w:spacing w:after="40" w:line="240" w:lineRule="auto"/>
        <w:ind w:left="720"/>
        <w:contextualSpacing/>
        <w:rPr>
          <w:rFonts w:ascii="Times New Roman" w:eastAsia="Calibri" w:hAnsi="Times New Roman" w:cs="Times New Roman"/>
        </w:rPr>
      </w:pPr>
      <w:r w:rsidRPr="001F250E">
        <w:rPr>
          <w:rFonts w:ascii="Times New Roman" w:eastAsia="Calibri" w:hAnsi="Times New Roman" w:cs="Times New Roman"/>
        </w:rPr>
        <w:t xml:space="preserve">A. 4 sztuk kontenerów o pojemności ok. </w:t>
      </w:r>
      <w:smartTag w:uri="urn:schemas-microsoft-com:office:smarttags" w:element="metricconverter">
        <w:smartTagPr>
          <w:attr w:name="ProductID" w:val="34 m3"/>
        </w:smartTagPr>
        <w:r w:rsidRPr="001F250E">
          <w:rPr>
            <w:rFonts w:ascii="Times New Roman" w:eastAsia="Calibri" w:hAnsi="Times New Roman" w:cs="Times New Roman"/>
          </w:rPr>
          <w:t>34 m</w:t>
        </w:r>
        <w:r w:rsidRPr="001F250E">
          <w:rPr>
            <w:rFonts w:ascii="Times New Roman" w:eastAsia="Calibri" w:hAnsi="Times New Roman" w:cs="Times New Roman"/>
            <w:vertAlign w:val="superscript"/>
          </w:rPr>
          <w:t>3</w:t>
        </w:r>
      </w:smartTag>
      <w:r w:rsidRPr="001F250E">
        <w:rPr>
          <w:rFonts w:ascii="Times New Roman" w:eastAsia="Calibri" w:hAnsi="Times New Roman" w:cs="Times New Roman"/>
        </w:rPr>
        <w:t xml:space="preserve"> </w:t>
      </w:r>
    </w:p>
    <w:p w:rsidR="001F250E" w:rsidRPr="001F250E" w:rsidRDefault="001F250E" w:rsidP="001F250E">
      <w:pPr>
        <w:spacing w:after="40" w:line="240" w:lineRule="auto"/>
        <w:ind w:left="720"/>
        <w:rPr>
          <w:rFonts w:ascii="Times New Roman" w:eastAsia="Calibri" w:hAnsi="Times New Roman" w:cs="Times New Roman"/>
        </w:rPr>
      </w:pPr>
      <w:r w:rsidRPr="001F250E">
        <w:rPr>
          <w:rFonts w:ascii="Times New Roman" w:eastAsia="Calibri" w:hAnsi="Times New Roman" w:cs="Times New Roman"/>
        </w:rPr>
        <w:t>B.10 sztuk kontenerów o pojemności 7-</w:t>
      </w:r>
      <w:smartTag w:uri="urn:schemas-microsoft-com:office:smarttags" w:element="metricconverter">
        <w:smartTagPr>
          <w:attr w:name="ProductID" w:val="10 m3"/>
        </w:smartTagPr>
        <w:r w:rsidRPr="001F250E">
          <w:rPr>
            <w:rFonts w:ascii="Times New Roman" w:eastAsia="Calibri" w:hAnsi="Times New Roman" w:cs="Times New Roman"/>
          </w:rPr>
          <w:t>10 m</w:t>
        </w:r>
        <w:r w:rsidRPr="001F250E">
          <w:rPr>
            <w:rFonts w:ascii="Times New Roman" w:eastAsia="Calibri" w:hAnsi="Times New Roman" w:cs="Times New Roman"/>
            <w:vertAlign w:val="superscript"/>
          </w:rPr>
          <w:t>3</w:t>
        </w:r>
      </w:smartTag>
      <w:r w:rsidRPr="001F250E">
        <w:rPr>
          <w:rFonts w:ascii="Times New Roman" w:eastAsia="Calibri" w:hAnsi="Times New Roman" w:cs="Times New Roman"/>
          <w:vertAlign w:val="superscript"/>
        </w:rPr>
        <w:t xml:space="preserve"> </w:t>
      </w:r>
      <w:r w:rsidRPr="001F250E">
        <w:rPr>
          <w:rFonts w:ascii="Times New Roman" w:eastAsia="Calibri" w:hAnsi="Times New Roman" w:cs="Times New Roman"/>
        </w:rPr>
        <w:t xml:space="preserve"> Ilość pojemników może ulec zmianie pod warunkiem zapewnienia odbioru wszystkich odpadów wskazanych w pkt. 3.</w:t>
      </w:r>
    </w:p>
    <w:p w:rsidR="001F250E" w:rsidRPr="001F250E" w:rsidRDefault="001F250E" w:rsidP="001F250E">
      <w:pPr>
        <w:spacing w:after="40" w:line="276" w:lineRule="auto"/>
        <w:ind w:left="720"/>
        <w:rPr>
          <w:rFonts w:ascii="Times New Roman" w:eastAsia="Calibri" w:hAnsi="Times New Roman" w:cs="Times New Roman"/>
        </w:rPr>
      </w:pPr>
    </w:p>
    <w:p w:rsidR="001F250E" w:rsidRPr="001F250E" w:rsidRDefault="001F250E" w:rsidP="00684E84">
      <w:pPr>
        <w:numPr>
          <w:ilvl w:val="1"/>
          <w:numId w:val="35"/>
        </w:numPr>
        <w:autoSpaceDE w:val="0"/>
        <w:autoSpaceDN w:val="0"/>
        <w:adjustRightInd w:val="0"/>
        <w:spacing w:after="0" w:line="240" w:lineRule="auto"/>
        <w:ind w:left="360"/>
        <w:rPr>
          <w:rFonts w:ascii="Times New Roman" w:eastAsia="Times New Roman" w:hAnsi="Times New Roman" w:cs="Times New Roman"/>
          <w:bCs/>
          <w:lang w:eastAsia="pl-PL"/>
        </w:rPr>
      </w:pPr>
      <w:r w:rsidRPr="001F250E">
        <w:rPr>
          <w:rFonts w:ascii="Times New Roman" w:eastAsia="Times New Roman" w:hAnsi="Times New Roman" w:cs="Times New Roman"/>
          <w:color w:val="000000"/>
          <w:lang w:eastAsia="pl-PL"/>
        </w:rPr>
        <w:lastRenderedPageBreak/>
        <w:t xml:space="preserve">W przypadkach pozostałych czyli przez cały okres świadczenia usługi Wykonawca zobowiązany jest odbierać powyższe odpady z </w:t>
      </w:r>
      <w:r w:rsidRPr="001F250E">
        <w:rPr>
          <w:rFonts w:ascii="Times New Roman" w:eastAsia="Times New Roman" w:hAnsi="Times New Roman" w:cs="Times New Roman"/>
          <w:b/>
          <w:bCs/>
          <w:lang w:eastAsia="pl-PL"/>
        </w:rPr>
        <w:t xml:space="preserve">Punktu Selektywnej Zbiórki Odpadów Komunalnych (PSZOK) </w:t>
      </w:r>
      <w:r w:rsidRPr="001F250E">
        <w:rPr>
          <w:rFonts w:ascii="Times New Roman" w:eastAsia="Times New Roman" w:hAnsi="Times New Roman" w:cs="Times New Roman"/>
          <w:bCs/>
          <w:lang w:eastAsia="pl-PL"/>
        </w:rPr>
        <w:t xml:space="preserve">zlokalizowanym w Zawidowie przy ulicy Grunwaldzkiej 4. </w:t>
      </w:r>
    </w:p>
    <w:p w:rsidR="001F250E" w:rsidRPr="001F250E" w:rsidRDefault="001F250E" w:rsidP="00684E84">
      <w:pPr>
        <w:numPr>
          <w:ilvl w:val="1"/>
          <w:numId w:val="35"/>
        </w:numPr>
        <w:autoSpaceDE w:val="0"/>
        <w:autoSpaceDN w:val="0"/>
        <w:adjustRightInd w:val="0"/>
        <w:spacing w:after="0" w:line="240" w:lineRule="auto"/>
        <w:ind w:left="360"/>
        <w:rPr>
          <w:rFonts w:ascii="Times New Roman" w:eastAsia="Times New Roman" w:hAnsi="Times New Roman" w:cs="Times New Roman"/>
          <w:bCs/>
          <w:lang w:eastAsia="pl-PL"/>
        </w:rPr>
      </w:pPr>
      <w:r w:rsidRPr="001F250E">
        <w:rPr>
          <w:rFonts w:ascii="Times New Roman" w:eastAsia="Times New Roman" w:hAnsi="Times New Roman" w:cs="Times New Roman"/>
          <w:color w:val="000000"/>
          <w:lang w:eastAsia="pl-PL"/>
        </w:rPr>
        <w:t>Wykonawca zobowiązany jest do sporządzania comiesięcznego raportów o sposobie realizacji odbioru i transportu  odpadów wielkogabarytowych , które zawierać będzie:</w:t>
      </w:r>
    </w:p>
    <w:p w:rsidR="001F250E" w:rsidRPr="001F250E" w:rsidRDefault="001F250E" w:rsidP="001F250E">
      <w:pPr>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informację o ilości (masie) odebranych odpadów wielkogabarytowych,</w:t>
      </w:r>
    </w:p>
    <w:p w:rsidR="001F250E" w:rsidRPr="001F250E" w:rsidRDefault="001F250E" w:rsidP="001F250E">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informację o dostarczeniu wszystkich zebranych odpadów do wskazanej Regionalnej Instalacji Przetwarzania Odpadów Komunalnych ( RIPOK) w Lubaniu – Centrum Utylizacji Odpadów Gmin Łużyckich przy ul. Bazaltowej 1 w Lubaniu ,</w:t>
      </w:r>
    </w:p>
    <w:p w:rsidR="001F250E" w:rsidRPr="001F250E" w:rsidRDefault="001F250E" w:rsidP="001F250E">
      <w:pPr>
        <w:tabs>
          <w:tab w:val="left" w:pos="1721"/>
        </w:tabs>
        <w:suppressAutoHyphens/>
        <w:spacing w:after="0" w:line="240" w:lineRule="auto"/>
        <w:ind w:left="360" w:hanging="360"/>
        <w:jc w:val="both"/>
        <w:textAlignment w:val="baseline"/>
        <w:rPr>
          <w:rFonts w:ascii="Times New Roman" w:eastAsia="Calibri" w:hAnsi="Times New Roman" w:cs="Times New Roman"/>
          <w:color w:val="000000"/>
          <w:kern w:val="1"/>
          <w:lang w:eastAsia="pl-PL" w:bidi="hi-IN"/>
        </w:rPr>
      </w:pPr>
      <w:r w:rsidRPr="001F250E">
        <w:rPr>
          <w:rFonts w:ascii="Times New Roman" w:eastAsia="Calibri" w:hAnsi="Times New Roman" w:cs="Times New Roman"/>
          <w:b/>
          <w:color w:val="000000"/>
          <w:kern w:val="1"/>
          <w:lang w:eastAsia="pl-PL" w:bidi="hi-IN"/>
        </w:rPr>
        <w:t>4. 1) W ramach odbioru bioodpadów komunalnych</w:t>
      </w:r>
      <w:r w:rsidRPr="001F250E">
        <w:rPr>
          <w:rFonts w:ascii="Times New Roman" w:eastAsia="Calibri" w:hAnsi="Times New Roman" w:cs="Times New Roman"/>
          <w:color w:val="000000"/>
          <w:kern w:val="1"/>
          <w:lang w:eastAsia="pl-PL" w:bidi="hi-IN"/>
        </w:rPr>
        <w:t xml:space="preserve">  Wykonawca zobowiązany jest odebrać </w:t>
      </w:r>
      <w:r w:rsidRPr="001F250E">
        <w:rPr>
          <w:rFonts w:ascii="Times New Roman" w:eastAsia="Calibri" w:hAnsi="Times New Roman" w:cs="Times New Roman"/>
          <w:b/>
          <w:i/>
          <w:color w:val="000000"/>
          <w:kern w:val="1"/>
          <w:lang w:eastAsia="pl-PL" w:bidi="hi-IN"/>
        </w:rPr>
        <w:t>wszystkie</w:t>
      </w:r>
      <w:r w:rsidRPr="001F250E">
        <w:rPr>
          <w:rFonts w:ascii="Times New Roman" w:eastAsia="Calibri" w:hAnsi="Times New Roman" w:cs="Times New Roman"/>
          <w:color w:val="000000"/>
          <w:kern w:val="1"/>
          <w:lang w:eastAsia="pl-PL" w:bidi="hi-IN"/>
        </w:rPr>
        <w:t xml:space="preserve"> odpady umieszczone w pojemnikach na bioodpady,  a także odpady, które zostały wysypane z pojemników w trakcie ich opróżniania, wywiane lub wyrzucone przez osoby trzecie (np. w wyniku aktów wandalizmu) .</w:t>
      </w:r>
    </w:p>
    <w:p w:rsidR="001F250E" w:rsidRPr="001F250E" w:rsidRDefault="001F250E" w:rsidP="00684E84">
      <w:pPr>
        <w:numPr>
          <w:ilvl w:val="0"/>
          <w:numId w:val="39"/>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F250E">
        <w:rPr>
          <w:rFonts w:ascii="Times New Roman" w:eastAsia="Calibri" w:hAnsi="Times New Roman" w:cs="Times New Roman"/>
          <w:color w:val="000000"/>
          <w:kern w:val="1"/>
          <w:lang w:eastAsia="hi-IN" w:bidi="hi-IN"/>
        </w:rPr>
        <w:t>Odbiór odpadów z pojemników Wykonawca zobowiązany jest dokonać z miejsca ustawienia tych pojemników, a po opróżnieniu pojemnika Wykonawca zobowiązany jest dokonać odstawienia pojemnika w to samo miejsce.</w:t>
      </w:r>
    </w:p>
    <w:p w:rsidR="001F250E" w:rsidRPr="001F250E" w:rsidRDefault="001F250E" w:rsidP="00684E84">
      <w:pPr>
        <w:numPr>
          <w:ilvl w:val="0"/>
          <w:numId w:val="39"/>
        </w:numPr>
        <w:tabs>
          <w:tab w:val="left" w:pos="709"/>
        </w:tabs>
        <w:suppressAutoHyphens/>
        <w:spacing w:after="0" w:line="240" w:lineRule="auto"/>
        <w:ind w:left="360"/>
        <w:jc w:val="both"/>
        <w:textAlignment w:val="baseline"/>
        <w:rPr>
          <w:rFonts w:ascii="Times New Roman" w:eastAsia="Calibri" w:hAnsi="Times New Roman" w:cs="Times New Roman"/>
          <w:color w:val="000000"/>
          <w:kern w:val="1"/>
          <w:lang w:eastAsia="hi-IN" w:bidi="hi-IN"/>
        </w:rPr>
      </w:pPr>
      <w:r w:rsidRPr="001F250E">
        <w:rPr>
          <w:rFonts w:ascii="Times New Roman" w:eastAsia="Calibri" w:hAnsi="Times New Roman" w:cs="Times New Roman"/>
          <w:color w:val="000000"/>
          <w:kern w:val="1"/>
          <w:lang w:eastAsia="hi-IN" w:bidi="hi-IN"/>
        </w:rPr>
        <w:t xml:space="preserve">Wykonawca dostarczy na własny koszt odpowiednie pojemniki do zbiórki bioodpadów, które utrzyma w odpowiednim stanie sanitarno-porządkowym, w ilości i  o parametrach szczegółowo opisanych w SIWZ. Pojemniki rozmieszczane będą na terenie miasta zgodnie z Wykazem, który zamawiający przekaże w terminie 5 dni od zawarcia umowy. </w:t>
      </w:r>
    </w:p>
    <w:p w:rsidR="001F250E" w:rsidRPr="001F250E" w:rsidRDefault="001F250E" w:rsidP="00684E84">
      <w:pPr>
        <w:numPr>
          <w:ilvl w:val="0"/>
          <w:numId w:val="39"/>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zobowiązany jest do sporządzania comiesięcznego raportów o sposobie realizacji odbioru i transportu zmieszanych/posortowniczych  odpadów komunalnych, które zawierać będzie:</w:t>
      </w:r>
    </w:p>
    <w:p w:rsidR="001F250E" w:rsidRPr="001F250E" w:rsidRDefault="001F250E" w:rsidP="001F250E">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informację o ilości (masie) odebranych bioodpadów ,</w:t>
      </w:r>
    </w:p>
    <w:p w:rsidR="001F250E" w:rsidRPr="001F250E" w:rsidRDefault="001F250E" w:rsidP="001F250E">
      <w:pPr>
        <w:tabs>
          <w:tab w:val="num" w:pos="360"/>
        </w:tabs>
        <w:overflowPunct w:val="0"/>
        <w:autoSpaceDE w:val="0"/>
        <w:autoSpaceDN w:val="0"/>
        <w:adjustRightInd w:val="0"/>
        <w:spacing w:after="0" w:line="240" w:lineRule="auto"/>
        <w:ind w:left="360"/>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informację o dostarczeniu wszystkich zebranych bioodpadów do wskazanej Regionalnej Instalacji Przetwarzania Odpadów Komunalnych ( RIPOK) w Lubaniu – Centrum Utylizacji Odpadów Gmin Łużyckich przy ul. Bazaltowej 1 w Lubaniu ,</w:t>
      </w:r>
    </w:p>
    <w:p w:rsidR="001F250E" w:rsidRPr="001F250E" w:rsidRDefault="001F250E" w:rsidP="001F250E">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5.  W zakresie zapewnienia właścicielom nieruchomości możliwości wynajmu, dzierżawy lub innej formy dysponowania pojemnikami do zbierania zmieszanych odpadów komunalnych Zapewnienie właścicielom nieruchomości możliwości wynajmu, dzierżawy lub innej formy dysponowania pojemnikami do zbierania zmieszanych odpadów komunalnych oraz zapewnienie właścicielom nieruchomości możliwości świadczenia usługi mycia, dezynfekcji oraz dezynsekcji i napraw technicznych pojemników na zmieszane odpady komunalne </w:t>
      </w:r>
    </w:p>
    <w:p w:rsidR="001F250E" w:rsidRPr="001F250E" w:rsidRDefault="001F250E" w:rsidP="00684E84">
      <w:pPr>
        <w:numPr>
          <w:ilvl w:val="0"/>
          <w:numId w:val="40"/>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F250E">
        <w:rPr>
          <w:rFonts w:ascii="Times New Roman" w:eastAsia="Calibri" w:hAnsi="Times New Roman" w:cs="Times New Roman"/>
        </w:rPr>
        <w:t>Wykonawca w chwili podpisania umowy z Zamawiającym dysponuje  taką ilością pojemników na odpady, aby właściciele nieruchomości zamieszkałych i niezamieszkałych mieli możliwość ich wynajęcia, dzierżawy lub przyjęcia w innej formie dysponowania od Wykonawcy. Zawarcie przez Wykonawcę umowy z właścicielem nieruchomości na przekazanie pojemników na odpady nie będzie podstawą do ponoszenia przez Zamawiającego z tego tytułu jakichkolwiek kosztów.</w:t>
      </w:r>
    </w:p>
    <w:p w:rsidR="001F250E" w:rsidRPr="001F250E" w:rsidRDefault="001F250E" w:rsidP="00684E84">
      <w:pPr>
        <w:numPr>
          <w:ilvl w:val="0"/>
          <w:numId w:val="40"/>
        </w:numPr>
        <w:overflowPunct w:val="0"/>
        <w:autoSpaceDE w:val="0"/>
        <w:autoSpaceDN w:val="0"/>
        <w:adjustRightInd w:val="0"/>
        <w:spacing w:after="0" w:line="240" w:lineRule="auto"/>
        <w:ind w:left="360"/>
        <w:contextualSpacing/>
        <w:jc w:val="both"/>
        <w:rPr>
          <w:rFonts w:ascii="Times New Roman" w:eastAsia="Calibri" w:hAnsi="Times New Roman" w:cs="Times New Roman"/>
          <w:b/>
        </w:rPr>
      </w:pPr>
      <w:r w:rsidRPr="001F250E">
        <w:rPr>
          <w:rFonts w:ascii="Times New Roman" w:eastAsia="Calibri" w:hAnsi="Times New Roman" w:cs="Times New Roman"/>
        </w:rPr>
        <w:t>Wykonawca przedłoży wszystkim właścicielom nieruchomości zamieszkałych i niezamieszkałych ofertę udostępnienia pojemników i kontenerów na odpady w szczególności w formie najmu lub dzierżawy oraz ofertę mycia dezynfekcji, napraw technicznych pojemników w terminie do 7 dni od daty podpisania umowy w szczególności poprzez:</w:t>
      </w:r>
    </w:p>
    <w:p w:rsidR="001F250E" w:rsidRPr="001F250E" w:rsidRDefault="001F250E" w:rsidP="00684E84">
      <w:pPr>
        <w:numPr>
          <w:ilvl w:val="1"/>
          <w:numId w:val="40"/>
        </w:numPr>
        <w:tabs>
          <w:tab w:val="num" w:pos="1080"/>
        </w:tabs>
        <w:spacing w:after="0" w:line="240" w:lineRule="auto"/>
        <w:ind w:left="108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pisemne powiadomienie właścicieli nieruchomości zamieszkałych jednorodzinnych ,</w:t>
      </w:r>
    </w:p>
    <w:p w:rsidR="001F250E" w:rsidRPr="001F250E" w:rsidRDefault="001F250E" w:rsidP="00684E84">
      <w:pPr>
        <w:numPr>
          <w:ilvl w:val="1"/>
          <w:numId w:val="40"/>
        </w:numPr>
        <w:tabs>
          <w:tab w:val="num" w:pos="1080"/>
        </w:tabs>
        <w:spacing w:after="0" w:line="240" w:lineRule="auto"/>
        <w:ind w:left="108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pisemne powiadomienie zarządców i administratorów nieruchomości zamieszkałych wielorodzinnych oraz spółdzielni mieszkaniowych, wskazanych przez Zamawiającego;</w:t>
      </w:r>
    </w:p>
    <w:p w:rsidR="001F250E" w:rsidRPr="001F250E" w:rsidRDefault="001F250E" w:rsidP="00684E84">
      <w:pPr>
        <w:numPr>
          <w:ilvl w:val="0"/>
          <w:numId w:val="18"/>
        </w:numPr>
        <w:spacing w:after="0" w:line="240" w:lineRule="auto"/>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umieszczenie oferty na własnej stronie internetowej i eksponowanie jej przez cały okres świadczenia usługi.</w:t>
      </w:r>
    </w:p>
    <w:p w:rsidR="001F250E" w:rsidRPr="001F250E" w:rsidRDefault="001F250E" w:rsidP="00684E84">
      <w:pPr>
        <w:numPr>
          <w:ilvl w:val="0"/>
          <w:numId w:val="40"/>
        </w:num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Oferta Wykonawcy powinna zawierać w szczególności możliwe formy przekazania pojemników na odpady dostosowanych do wymagań określonych w Regulaminie utrzymania czystości i porządku na terenie Gminy Miejskiej Zawidów oraz ceny za przyjęcie w poszczególne formy użytkowania.</w:t>
      </w:r>
    </w:p>
    <w:p w:rsidR="001F250E" w:rsidRPr="001F250E" w:rsidRDefault="001F250E" w:rsidP="00684E84">
      <w:pPr>
        <w:numPr>
          <w:ilvl w:val="0"/>
          <w:numId w:val="40"/>
        </w:num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Ponadto Wykonawca zobowiązany będzie przedłożyć Zamawiającemu w formie pisemnej oraz elektronicznej wykaz właścicieli nieruchomości zamieszkałych i niezamieszkałych, którym przekaże lub przekazał w najem, dzierżawę lub inną formę dysponowania pojemniki na odpady wraz określeniem ich pojemności .</w:t>
      </w:r>
    </w:p>
    <w:p w:rsidR="001F250E" w:rsidRPr="001F250E" w:rsidRDefault="001F250E" w:rsidP="001F250E">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p>
    <w:p w:rsidR="001F250E" w:rsidRPr="001F250E" w:rsidRDefault="001F250E" w:rsidP="001F250E">
      <w:pPr>
        <w:tabs>
          <w:tab w:val="left" w:pos="720"/>
        </w:tabs>
        <w:overflowPunct w:val="0"/>
        <w:autoSpaceDE w:val="0"/>
        <w:autoSpaceDN w:val="0"/>
        <w:adjustRightInd w:val="0"/>
        <w:spacing w:after="0" w:line="240" w:lineRule="auto"/>
        <w:ind w:left="720" w:hanging="720"/>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6. W zakresie</w:t>
      </w:r>
      <w:r w:rsidRPr="001F250E">
        <w:rPr>
          <w:rFonts w:ascii="Times New Roman" w:eastAsia="Times New Roman" w:hAnsi="Times New Roman" w:cs="Times New Roman"/>
          <w:lang w:eastAsia="pl-PL"/>
        </w:rPr>
        <w:t xml:space="preserve"> </w:t>
      </w:r>
      <w:r w:rsidRPr="001F250E">
        <w:rPr>
          <w:rFonts w:ascii="Times New Roman" w:eastAsia="Times New Roman" w:hAnsi="Times New Roman" w:cs="Times New Roman"/>
          <w:b/>
          <w:lang w:eastAsia="pl-PL"/>
        </w:rPr>
        <w:t>odbierania przeterminowanych leków.</w:t>
      </w:r>
    </w:p>
    <w:p w:rsidR="001F250E" w:rsidRPr="001F250E" w:rsidRDefault="001F250E" w:rsidP="001F250E">
      <w:pPr>
        <w:widowControl w:val="0"/>
        <w:suppressAutoHyphens/>
        <w:spacing w:after="0" w:line="240" w:lineRule="auto"/>
        <w:ind w:left="360"/>
        <w:jc w:val="both"/>
        <w:rPr>
          <w:rFonts w:ascii="Times New Roman" w:eastAsia="Times New Roman" w:hAnsi="Times New Roman" w:cs="Times New Roman"/>
          <w:i/>
          <w:lang w:eastAsia="ar-SA"/>
        </w:rPr>
      </w:pPr>
      <w:r w:rsidRPr="001F250E">
        <w:rPr>
          <w:rFonts w:ascii="Times New Roman" w:eastAsia="Times New Roman" w:hAnsi="Times New Roman" w:cs="Times New Roman"/>
          <w:lang w:eastAsia="ar-SA"/>
        </w:rPr>
        <w:lastRenderedPageBreak/>
        <w:t xml:space="preserve">Wykonawca zobowiązany jest do wyposażenia punktów wskazanych przez Zamawiającego w specjalistyczne  pojemniki do zbierania przeterminowanych leków, w ilości min. 2 szt. W/w pojemniki muszą </w:t>
      </w:r>
      <w:r w:rsidRPr="001F250E">
        <w:rPr>
          <w:rFonts w:ascii="Times New Roman" w:eastAsia="Times New Roman" w:hAnsi="Times New Roman" w:cs="Times New Roman"/>
          <w:b/>
          <w:lang w:eastAsia="ar-SA"/>
        </w:rPr>
        <w:t>być szczelne,</w:t>
      </w:r>
      <w:r w:rsidRPr="001F250E">
        <w:rPr>
          <w:rFonts w:ascii="Times New Roman" w:eastAsia="Times New Roman" w:hAnsi="Times New Roman" w:cs="Times New Roman"/>
          <w:lang w:eastAsia="ar-SA"/>
        </w:rPr>
        <w:t xml:space="preserve"> z odpowiednim zabezpieczeniem uniemożliwiającym wyjęcie wrzuconych odpadów. Odbiór odpadów powinien odbywać się nie rzadziej niż raz w miesiącu lub niezwłocznie po zapełnieniu  pojemników</w:t>
      </w:r>
      <w:r w:rsidRPr="001F250E">
        <w:rPr>
          <w:rFonts w:ascii="Times New Roman" w:eastAsia="Times New Roman" w:hAnsi="Times New Roman" w:cs="Times New Roman"/>
          <w:i/>
          <w:lang w:eastAsia="ar-SA"/>
        </w:rPr>
        <w:t>.</w:t>
      </w:r>
    </w:p>
    <w:p w:rsidR="001F250E" w:rsidRPr="001F250E" w:rsidRDefault="001F250E" w:rsidP="001F250E">
      <w:pPr>
        <w:overflowPunct w:val="0"/>
        <w:autoSpaceDE w:val="0"/>
        <w:autoSpaceDN w:val="0"/>
        <w:adjustRightInd w:val="0"/>
        <w:spacing w:after="0" w:line="240" w:lineRule="auto"/>
        <w:ind w:left="900"/>
        <w:jc w:val="both"/>
        <w:rPr>
          <w:rFonts w:ascii="Times New Roman" w:eastAsia="Times New Roman" w:hAnsi="Times New Roman" w:cs="Times New Roman"/>
          <w:b/>
          <w:lang w:eastAsia="pl-PL"/>
        </w:rPr>
      </w:pPr>
    </w:p>
    <w:p w:rsidR="001F250E" w:rsidRPr="001F250E" w:rsidRDefault="001F250E" w:rsidP="001F250E">
      <w:pPr>
        <w:overflowPunct w:val="0"/>
        <w:autoSpaceDE w:val="0"/>
        <w:autoSpaceDN w:val="0"/>
        <w:adjustRightInd w:val="0"/>
        <w:spacing w:after="0" w:line="240" w:lineRule="auto"/>
        <w:ind w:left="900" w:hanging="900"/>
        <w:jc w:val="both"/>
        <w:rPr>
          <w:rFonts w:ascii="Times New Roman" w:eastAsia="Times New Roman" w:hAnsi="Times New Roman" w:cs="Times New Roman"/>
          <w:lang w:eastAsia="pl-PL"/>
        </w:rPr>
      </w:pPr>
      <w:r w:rsidRPr="001F250E">
        <w:rPr>
          <w:rFonts w:ascii="Times New Roman" w:eastAsia="Times New Roman" w:hAnsi="Times New Roman" w:cs="Times New Roman"/>
          <w:b/>
          <w:lang w:eastAsia="pl-PL"/>
        </w:rPr>
        <w:t>7.W zakresie o</w:t>
      </w:r>
      <w:r w:rsidRPr="001F250E">
        <w:rPr>
          <w:rFonts w:ascii="Times New Roman" w:eastAsia="Times New Roman" w:hAnsi="Times New Roman" w:cs="Times New Roman"/>
          <w:b/>
          <w:bCs/>
          <w:lang w:eastAsia="pl-PL"/>
        </w:rPr>
        <w:t xml:space="preserve">bsługi Punktu Selektywnej Zbiórki Odpadów Komunalnych (PSZOK). </w:t>
      </w:r>
    </w:p>
    <w:p w:rsidR="001F250E" w:rsidRPr="001F250E" w:rsidRDefault="001F250E" w:rsidP="001F250E">
      <w:p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1) Koszt zagospodarowania, przetworzenia lub unieszkodliwienia odpadów zgromadzonych w PSZOK będzie obciążał Zamawiającego.</w:t>
      </w:r>
    </w:p>
    <w:p w:rsidR="001F250E" w:rsidRPr="001F250E" w:rsidRDefault="001F250E" w:rsidP="001F250E">
      <w:p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2) Wykonawca będzie monitorował stan napełnienia poszczególnych kontenerów </w:t>
      </w:r>
      <w:r w:rsidRPr="001F250E">
        <w:rPr>
          <w:rFonts w:ascii="Times New Roman" w:eastAsia="Times New Roman" w:hAnsi="Times New Roman" w:cs="Times New Roman"/>
          <w:lang w:eastAsia="pl-PL"/>
        </w:rPr>
        <w:br/>
        <w:t xml:space="preserve">i po powiadomieniu Zamawiającego będzie przekazywał odpady do zagospodarowania, przetworzenia lub unieszkodliwienia . </w:t>
      </w:r>
    </w:p>
    <w:p w:rsidR="001F250E" w:rsidRPr="001F250E" w:rsidRDefault="001F250E" w:rsidP="001F250E">
      <w:p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3) Po stronie Wykonawcy będzie wyposażenie PSZOK w kontenery do zbiórki odpadów:</w:t>
      </w:r>
    </w:p>
    <w:p w:rsidR="001F250E" w:rsidRPr="001F250E" w:rsidRDefault="001F250E" w:rsidP="00684E84">
      <w:pPr>
        <w:numPr>
          <w:ilvl w:val="2"/>
          <w:numId w:val="22"/>
        </w:numPr>
        <w:tabs>
          <w:tab w:val="num" w:pos="720"/>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chemikalia;</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zużyte baterie i akumulatory;</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zużyty sprzęt elektryczny i elektroniczny;</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meble i inne odpady wielkogabarytowe;</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odpady budowlane i rozbiórkowe;</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zużyte opony;</w:t>
      </w:r>
    </w:p>
    <w:p w:rsidR="001F250E" w:rsidRPr="001F250E" w:rsidRDefault="001F250E" w:rsidP="00684E84">
      <w:pPr>
        <w:numPr>
          <w:ilvl w:val="2"/>
          <w:numId w:val="22"/>
        </w:numPr>
        <w:tabs>
          <w:tab w:val="left" w:pos="1080"/>
        </w:tabs>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odpady zielone;</w:t>
      </w:r>
    </w:p>
    <w:p w:rsidR="001F250E" w:rsidRPr="001F250E" w:rsidRDefault="001F250E" w:rsidP="001F250E">
      <w:pPr>
        <w:tabs>
          <w:tab w:val="left" w:pos="1080"/>
        </w:tabs>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4) Wykonawca wyposaży PSZOK w odpowiednie pojemniki na zbiórkę wyżej opisanych frakcji odpadów: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a) na sprzęt elektryczny i elektroniczny, meble,  odpady wielkogabarytowe – min. 1 szt. kontenera o wysokości do 1,4 mb.  tak, żeby było możliwe przerzucenie przywiezionych odpadów,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b)  na chemikalia  1 szt. szczelny kontener w wydzielonym miejscu,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c)  kontener na zużyte opony – min. 1 szt. wymagania jak lit.b .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d)  kontener na odpady ulegające biodegradacji: zielone, inne odpady ulegające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biodegradacji ( rozdrobnione gałęzie i odpady z surowego drzewa) – min. 1 szt.      </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kontener otwarty  o pojemności :  </w:t>
      </w:r>
      <w:smartTag w:uri="urn:schemas-microsoft-com:office:smarttags" w:element="metricconverter">
        <w:smartTagPr>
          <w:attr w:name="ProductID" w:val="7 m3"/>
        </w:smartTagPr>
        <w:r w:rsidRPr="001F250E">
          <w:rPr>
            <w:rFonts w:ascii="Times New Roman" w:eastAsia="Calibri" w:hAnsi="Times New Roman" w:cs="Times New Roman"/>
            <w:lang w:eastAsia="pl-PL"/>
          </w:rPr>
          <w:t>7 m</w:t>
        </w:r>
        <w:r w:rsidRPr="001F250E">
          <w:rPr>
            <w:rFonts w:ascii="Times New Roman" w:eastAsia="Calibri" w:hAnsi="Times New Roman" w:cs="Times New Roman"/>
            <w:vertAlign w:val="superscript"/>
            <w:lang w:eastAsia="pl-PL"/>
          </w:rPr>
          <w:t>3</w:t>
        </w:r>
      </w:smartTag>
      <w:r w:rsidRPr="001F250E">
        <w:rPr>
          <w:rFonts w:ascii="Times New Roman" w:eastAsia="Calibri" w:hAnsi="Times New Roman" w:cs="Times New Roman"/>
          <w:lang w:eastAsia="pl-PL"/>
        </w:rPr>
        <w:t xml:space="preserve"> , </w:t>
      </w:r>
    </w:p>
    <w:p w:rsidR="001F250E" w:rsidRPr="001F250E" w:rsidRDefault="001F250E" w:rsidP="001F250E">
      <w:pPr>
        <w:spacing w:after="0" w:line="240" w:lineRule="auto"/>
        <w:ind w:left="720"/>
        <w:jc w:val="both"/>
        <w:rPr>
          <w:rFonts w:ascii="Times New Roman" w:eastAsia="Calibri" w:hAnsi="Times New Roman" w:cs="Times New Roman"/>
          <w:vertAlign w:val="superscript"/>
          <w:lang w:eastAsia="pl-PL"/>
        </w:rPr>
      </w:pPr>
      <w:r w:rsidRPr="001F250E">
        <w:rPr>
          <w:rFonts w:ascii="Times New Roman" w:eastAsia="Calibri" w:hAnsi="Times New Roman" w:cs="Times New Roman"/>
          <w:lang w:eastAsia="pl-PL"/>
        </w:rPr>
        <w:t>e) kontener na odpadowe materiały budowlane i gruz – min. 1 szt. o pojemności min. 3,5m</w:t>
      </w:r>
      <w:r w:rsidRPr="001F250E">
        <w:rPr>
          <w:rFonts w:ascii="Times New Roman" w:eastAsia="Calibri" w:hAnsi="Times New Roman" w:cs="Times New Roman"/>
          <w:vertAlign w:val="superscript"/>
          <w:lang w:eastAsia="pl-PL"/>
        </w:rPr>
        <w:t>3</w:t>
      </w:r>
    </w:p>
    <w:p w:rsidR="001F250E" w:rsidRPr="001F250E" w:rsidRDefault="001F250E" w:rsidP="001F250E">
      <w:p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f) pojemnik na odpady problemowe, - powstające w gospodarstwach domowych.</w:t>
      </w:r>
    </w:p>
    <w:p w:rsidR="001F250E" w:rsidRPr="001F250E" w:rsidRDefault="001F250E" w:rsidP="00684E84">
      <w:pPr>
        <w:numPr>
          <w:ilvl w:val="0"/>
          <w:numId w:val="40"/>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zobowiązany jest do utrzymywania w czystości i porządku zarówno kontenerów  jak i terenu wokół nich.</w:t>
      </w:r>
    </w:p>
    <w:p w:rsidR="001F250E" w:rsidRPr="001F250E" w:rsidRDefault="001F250E" w:rsidP="00684E84">
      <w:pPr>
        <w:numPr>
          <w:ilvl w:val="0"/>
          <w:numId w:val="40"/>
        </w:numPr>
        <w:tabs>
          <w:tab w:val="num" w:pos="0"/>
        </w:tabs>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Odpady odbierane z </w:t>
      </w:r>
      <w:r w:rsidRPr="001F250E">
        <w:rPr>
          <w:rFonts w:ascii="Times New Roman" w:eastAsia="Calibri" w:hAnsi="Times New Roman" w:cs="Times New Roman"/>
          <w:bCs/>
          <w:lang w:eastAsia="pl-PL"/>
        </w:rPr>
        <w:t xml:space="preserve">Punktu Selektywnej Zbiórki Odpadów Komunalnych (PSZOK) rodzajowo bez możliwości ich zmieszania będą dostarczane </w:t>
      </w:r>
      <w:r w:rsidRPr="001F250E">
        <w:rPr>
          <w:rFonts w:ascii="Times New Roman" w:eastAsia="Calibri" w:hAnsi="Times New Roman" w:cs="Times New Roman"/>
          <w:lang w:eastAsia="pl-PL"/>
        </w:rPr>
        <w:t>wskazanej Regionalnej Instalacji Przetwarzania Odpadów Komunalnych ( RIPOK) w Lubaniu – Centrum Utylizacji Odpadów Gmin Łużyckich przy ul. Bazaltowej 1 w Lubaniu.</w:t>
      </w:r>
    </w:p>
    <w:p w:rsidR="001F250E" w:rsidRPr="001F250E" w:rsidRDefault="001F250E" w:rsidP="001F250E">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1F250E" w:rsidRPr="001F250E" w:rsidRDefault="001F250E" w:rsidP="001F250E">
      <w:pPr>
        <w:overflowPunct w:val="0"/>
        <w:autoSpaceDE w:val="0"/>
        <w:autoSpaceDN w:val="0"/>
        <w:adjustRightInd w:val="0"/>
        <w:spacing w:after="0" w:line="240" w:lineRule="auto"/>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 xml:space="preserve"> </w:t>
      </w:r>
      <w:r w:rsidRPr="001F250E">
        <w:rPr>
          <w:rFonts w:ascii="Times New Roman" w:eastAsia="Times New Roman" w:hAnsi="Times New Roman" w:cs="Times New Roman"/>
          <w:b/>
          <w:lang w:eastAsia="pl-PL"/>
        </w:rPr>
        <w:t>8. Opróżnianie koszy ulicznych .</w:t>
      </w:r>
    </w:p>
    <w:p w:rsidR="001F250E" w:rsidRPr="001F250E" w:rsidRDefault="001F250E" w:rsidP="001F250E">
      <w:pPr>
        <w:widowControl w:val="0"/>
        <w:suppressAutoHyphens/>
        <w:spacing w:after="0" w:line="240" w:lineRule="auto"/>
        <w:ind w:left="360"/>
        <w:jc w:val="both"/>
        <w:rPr>
          <w:rFonts w:ascii="Times New Roman" w:eastAsia="Times New Roman" w:hAnsi="Times New Roman" w:cs="Times New Roman"/>
          <w:i/>
          <w:lang w:eastAsia="ar-SA"/>
        </w:rPr>
      </w:pPr>
      <w:r w:rsidRPr="001F250E">
        <w:rPr>
          <w:rFonts w:ascii="Times New Roman" w:eastAsia="Times New Roman" w:hAnsi="Times New Roman" w:cs="Times New Roman"/>
          <w:lang w:eastAsia="ar-SA"/>
        </w:rPr>
        <w:t>Wykonawca zobowiązany jest do odbioru wszystkich odpadów zgromadzonych w koszach ulicznych zlokalizowanych przy drogach będących w zarządzie Zamawiającego oraz  z terenu parku miejskiego,</w:t>
      </w:r>
      <w:r w:rsidRPr="001F250E">
        <w:rPr>
          <w:rFonts w:ascii="Times New Roman" w:eastAsia="Times New Roman" w:hAnsi="Times New Roman" w:cs="Times New Roman"/>
          <w:b/>
          <w:lang w:eastAsia="ar-SA"/>
        </w:rPr>
        <w:t xml:space="preserve"> w ilości ok. 59 szt.</w:t>
      </w:r>
      <w:r w:rsidRPr="001F250E">
        <w:rPr>
          <w:rFonts w:ascii="Times New Roman" w:eastAsia="Times New Roman" w:hAnsi="Times New Roman" w:cs="Times New Roman"/>
          <w:lang w:eastAsia="ar-SA"/>
        </w:rPr>
        <w:t xml:space="preserve"> Wykonawca zobowiązany jest do utrzymywania w czystości i porządku zarówno koszy ulicznych jak i terenu wokół nich.</w:t>
      </w:r>
      <w:r w:rsidRPr="001F250E">
        <w:rPr>
          <w:rFonts w:ascii="Times New Roman" w:eastAsia="Times New Roman" w:hAnsi="Times New Roman" w:cs="Times New Roman"/>
          <w:i/>
          <w:lang w:eastAsia="ar-SA"/>
        </w:rPr>
        <w:t xml:space="preserve"> </w:t>
      </w:r>
      <w:r w:rsidRPr="001F250E">
        <w:rPr>
          <w:rFonts w:ascii="Times New Roman" w:eastAsia="Times New Roman" w:hAnsi="Times New Roman" w:cs="Times New Roman"/>
          <w:lang w:eastAsia="ar-SA"/>
        </w:rPr>
        <w:t>Odbiór odpadów powinien następować nie rzadziej ni</w:t>
      </w:r>
      <w:r w:rsidRPr="001F250E">
        <w:rPr>
          <w:rFonts w:ascii="Times New Roman" w:eastAsia="TTE21E35B0t00" w:hAnsi="Times New Roman" w:cs="Times New Roman"/>
          <w:lang w:eastAsia="ar-SA"/>
        </w:rPr>
        <w:t xml:space="preserve">ż </w:t>
      </w:r>
      <w:r w:rsidRPr="001F250E">
        <w:rPr>
          <w:rFonts w:ascii="Times New Roman" w:eastAsia="Times New Roman" w:hAnsi="Times New Roman" w:cs="Times New Roman"/>
          <w:lang w:eastAsia="ar-SA"/>
        </w:rPr>
        <w:t>1 raz w tygodniu. Częstotliwość wywozu odpadów powinna być realizowana tak, by nie dopuścić do przepełniania pojemników/koszy.</w:t>
      </w:r>
    </w:p>
    <w:p w:rsidR="001F250E" w:rsidRPr="001F250E" w:rsidRDefault="001F250E" w:rsidP="001F250E">
      <w:pPr>
        <w:overflowPunct w:val="0"/>
        <w:autoSpaceDE w:val="0"/>
        <w:autoSpaceDN w:val="0"/>
        <w:adjustRightInd w:val="0"/>
        <w:spacing w:after="0" w:line="240" w:lineRule="auto"/>
        <w:ind w:left="360"/>
        <w:rPr>
          <w:rFonts w:ascii="Times New Roman" w:eastAsia="Times New Roman" w:hAnsi="Times New Roman" w:cs="Times New Roman"/>
          <w:lang w:eastAsia="pl-PL"/>
        </w:rPr>
      </w:pPr>
    </w:p>
    <w:p w:rsidR="001F250E" w:rsidRPr="001F250E" w:rsidRDefault="001F250E" w:rsidP="001F250E">
      <w:pPr>
        <w:overflowPunct w:val="0"/>
        <w:autoSpaceDE w:val="0"/>
        <w:autoSpaceDN w:val="0"/>
        <w:adjustRightInd w:val="0"/>
        <w:spacing w:after="0" w:line="240" w:lineRule="auto"/>
        <w:ind w:left="360" w:hanging="360"/>
        <w:jc w:val="both"/>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9.W zakresie opracowania harmonogramu odbioru odpadów komunalnych </w:t>
      </w:r>
    </w:p>
    <w:p w:rsidR="001F250E" w:rsidRPr="001F250E" w:rsidRDefault="001F250E" w:rsidP="001F250E">
      <w:pPr>
        <w:overflowPunct w:val="0"/>
        <w:autoSpaceDE w:val="0"/>
        <w:autoSpaceDN w:val="0"/>
        <w:adjustRightInd w:val="0"/>
        <w:spacing w:after="0" w:line="240" w:lineRule="auto"/>
        <w:ind w:left="360"/>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1) Wykonawca zobowiązany jest do opracowania na cały okres świadczenia usługi harmonogramu odbioru poszczególnych rodzajów odpadów komunalnych, tj.:</w:t>
      </w:r>
    </w:p>
    <w:p w:rsidR="001F250E" w:rsidRPr="001F250E" w:rsidRDefault="001F250E" w:rsidP="00684E84">
      <w:pPr>
        <w:numPr>
          <w:ilvl w:val="0"/>
          <w:numId w:val="16"/>
        </w:numPr>
        <w:overflowPunct w:val="0"/>
        <w:autoSpaceDE w:val="0"/>
        <w:autoSpaceDN w:val="0"/>
        <w:adjustRightInd w:val="0"/>
        <w:spacing w:after="0" w:line="240" w:lineRule="auto"/>
        <w:ind w:left="993" w:hanging="273"/>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odpadów zmieszanych/ posortowniczych ,</w:t>
      </w:r>
    </w:p>
    <w:p w:rsidR="001F250E" w:rsidRPr="001F250E" w:rsidRDefault="001F250E" w:rsidP="00684E84">
      <w:pPr>
        <w:numPr>
          <w:ilvl w:val="0"/>
          <w:numId w:val="16"/>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 odpadów selektywnie zbieranych w systemie zbiorowym,</w:t>
      </w:r>
    </w:p>
    <w:p w:rsidR="001F250E" w:rsidRPr="001F250E" w:rsidRDefault="001F250E" w:rsidP="00684E84">
      <w:pPr>
        <w:numPr>
          <w:ilvl w:val="0"/>
          <w:numId w:val="16"/>
        </w:numPr>
        <w:overflowPunct w:val="0"/>
        <w:autoSpaceDE w:val="0"/>
        <w:autoSpaceDN w:val="0"/>
        <w:adjustRightInd w:val="0"/>
        <w:spacing w:after="0" w:line="240" w:lineRule="auto"/>
        <w:ind w:left="993" w:hanging="28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odpadów wielkogabarytowych, mebli, zużytych opon, zużytego sprzętu elektrycznego i elektronicznego, wielkogabarytowych opakowań ulegających biodegradacji i choinek.</w:t>
      </w:r>
    </w:p>
    <w:p w:rsidR="001F250E" w:rsidRPr="001F250E" w:rsidRDefault="001F250E" w:rsidP="001F250E">
      <w:pPr>
        <w:overflowPunct w:val="0"/>
        <w:autoSpaceDE w:val="0"/>
        <w:autoSpaceDN w:val="0"/>
        <w:adjustRightInd w:val="0"/>
        <w:spacing w:after="0" w:line="240" w:lineRule="auto"/>
        <w:ind w:left="709"/>
        <w:jc w:val="both"/>
        <w:rPr>
          <w:rFonts w:ascii="Times New Roman" w:eastAsia="Times New Roman" w:hAnsi="Times New Roman" w:cs="Times New Roman"/>
          <w:lang w:eastAsia="pl-PL"/>
        </w:rPr>
      </w:pPr>
    </w:p>
    <w:p w:rsidR="001F250E" w:rsidRPr="001F250E" w:rsidRDefault="001F250E" w:rsidP="00684E84">
      <w:pPr>
        <w:numPr>
          <w:ilvl w:val="4"/>
          <w:numId w:val="18"/>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lastRenderedPageBreak/>
        <w:t xml:space="preserve">Harmonogram Wykonawca zobowiązany jest opracować w oparciu o zapisy i wymagania Regulaminu utrzymania porządku i czystości w gminie  w tym: częstotliwości odbierania poszczególnych rodzajów odpadów komunalnych, rodzaj i charakter zabudowy oraz system selektywnej zbiórki odpadów. </w:t>
      </w:r>
    </w:p>
    <w:p w:rsidR="001F250E" w:rsidRPr="001F250E" w:rsidRDefault="001F250E" w:rsidP="00684E84">
      <w:pPr>
        <w:numPr>
          <w:ilvl w:val="4"/>
          <w:numId w:val="18"/>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Ponadto Wykonawca niezależnie od wskazanych częstotliwości odbierania poszczególnych rodzajów odpadów komunalnych zobowiązany jest uwzględnić w harmonogramie dodatkowe odbiory odpadów komunalnych  w dniach poprzedzających Święta Bożego Narodzenia oraz Święta Wielkanocne, a także w pierwszym dniu nie będącym dniem wolnym od pracy po tych świętach.</w:t>
      </w:r>
    </w:p>
    <w:p w:rsidR="001F250E" w:rsidRPr="001F250E" w:rsidRDefault="001F250E" w:rsidP="00684E84">
      <w:pPr>
        <w:numPr>
          <w:ilvl w:val="4"/>
          <w:numId w:val="18"/>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Harmonogram Wykonawca zobowiązany jest uzgodnić z Zamawiającym w taki sposób, aby co najmniej na 10 dni przez rozpoczęciem świadczenia usługi będącej przedmiotem niniejszego zamówienia został on ostatecznie zaakceptowany przez obydwie strony zamówienia. W celu uzgodnienia harmonogramu Wykonawca zobowiązany jest przekazać projekt harmonogramu w wersji elektronicznej , natomiast Zamawiający w ciągu 3 dni od jego otrzymania dokona akceptacji lub wniesie uwagi do harmonogramu. Uwagi Zamawiającego Wykonawca wprowadzi do harmonogramu oraz przedstawi go do ponownej akceptacji. Wykonawca opracowując ww. harmonogram musi  uwzględnić rodzaj zabudowy oraz wymaganą częstotliwość odbioru odpadów komunalnych w taki sposób, aby nie doszło do przepełnienia pojemników na   odpady, szczególnie w dniach świątecznych oraz w dniach ustawowo wolnych od pracy.</w:t>
      </w:r>
    </w:p>
    <w:p w:rsidR="001F250E" w:rsidRPr="001F250E" w:rsidRDefault="001F250E" w:rsidP="00684E84">
      <w:pPr>
        <w:numPr>
          <w:ilvl w:val="4"/>
          <w:numId w:val="18"/>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Zamawiający dopuszcza, aby  Wykonawca w trakcie świadczenia usługi, w uzasadnionych sytuacjach, dokonywał zmian w ww. harmonogramie, przy czym wszystkie zmiany muszą wcześniej zostać zaakceptowane przez Zamawiającego.</w:t>
      </w:r>
    </w:p>
    <w:p w:rsidR="001F250E" w:rsidRPr="001F250E" w:rsidRDefault="001F250E" w:rsidP="00684E84">
      <w:pPr>
        <w:numPr>
          <w:ilvl w:val="4"/>
          <w:numId w:val="18"/>
        </w:numPr>
        <w:tabs>
          <w:tab w:val="num" w:pos="900"/>
        </w:tabs>
        <w:overflowPunct w:val="0"/>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powinien umieścić harmonogram na własnej stronie internetowej i eksponować go przez cały okres świadczenia usługi, a także informować niezwłocznie na własnej stronie internetowej o zmianach w harmonogramie.</w:t>
      </w:r>
    </w:p>
    <w:p w:rsidR="001F250E" w:rsidRPr="001F250E" w:rsidRDefault="001F250E" w:rsidP="001F250E">
      <w:pPr>
        <w:spacing w:after="0" w:line="240" w:lineRule="auto"/>
        <w:jc w:val="both"/>
        <w:rPr>
          <w:rFonts w:ascii="Times New Roman" w:eastAsia="Calibri" w:hAnsi="Times New Roman" w:cs="Times New Roman"/>
          <w:b/>
          <w:lang w:eastAsia="pl-PL"/>
        </w:rPr>
      </w:pPr>
      <w:r w:rsidRPr="001F250E">
        <w:rPr>
          <w:rFonts w:ascii="Times New Roman" w:eastAsia="Calibri" w:hAnsi="Times New Roman" w:cs="Times New Roman"/>
          <w:b/>
          <w:lang w:eastAsia="pl-PL"/>
        </w:rPr>
        <w:t>10. W zakresie prowadzenia dokumentacji związanej z działalnością objętą przedmiotem zamówienia Wykonawca ma obowiązek:</w:t>
      </w:r>
    </w:p>
    <w:p w:rsidR="001F250E" w:rsidRPr="001F250E" w:rsidRDefault="001F250E" w:rsidP="001F250E">
      <w:p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1) W ramach świadczonej usługi Wykonawca zobowiązany jest do bieżącego prowadzenia ilościowej i jakościowej ewidencji odpadów, zgodnie z przepisami ustawy z dnia 14 grudnia 2012  o odpadach (Dz. U. z 2016 r. poz. 1987 ).</w:t>
      </w:r>
    </w:p>
    <w:p w:rsidR="001F250E" w:rsidRPr="001F250E" w:rsidRDefault="001F250E" w:rsidP="001F250E">
      <w:pPr>
        <w:overflowPunct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 xml:space="preserve">2)Ponadto Zamawiający wymaga, aby Wykonawca przekazywał Zamawiającemu raporty  miesięczne w terminie do 14 dni od zakończenia danego miesiąca zawierające informacje związane z zakresem świadczonej usługi, a w szczególności: </w:t>
      </w:r>
    </w:p>
    <w:p w:rsidR="001F250E" w:rsidRPr="001F250E" w:rsidRDefault="001F250E" w:rsidP="00684E84">
      <w:pPr>
        <w:numPr>
          <w:ilvl w:val="0"/>
          <w:numId w:val="21"/>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wynikające z pkt 1-4 niniejszego rozdziału,</w:t>
      </w:r>
    </w:p>
    <w:p w:rsidR="001F250E" w:rsidRPr="001F250E" w:rsidRDefault="001F250E" w:rsidP="00684E84">
      <w:pPr>
        <w:numPr>
          <w:ilvl w:val="0"/>
          <w:numId w:val="14"/>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dowodów dostarczenia odpadów do miejsca ich zagospodarowania, tj. pokwitowania z wagi (kserokopie potwierdzone za zgodność z oryginałem),</w:t>
      </w:r>
    </w:p>
    <w:p w:rsidR="001F250E" w:rsidRPr="001F250E" w:rsidRDefault="001F250E" w:rsidP="00684E84">
      <w:pPr>
        <w:numPr>
          <w:ilvl w:val="0"/>
          <w:numId w:val="14"/>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wskazania nieruchomości, na których notorycznie powstają tzw. „nadwyżki”,</w:t>
      </w:r>
    </w:p>
    <w:p w:rsidR="001F250E" w:rsidRPr="001F250E" w:rsidRDefault="001F250E" w:rsidP="00684E84">
      <w:pPr>
        <w:numPr>
          <w:ilvl w:val="0"/>
          <w:numId w:val="14"/>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wskazania nieruchomości, z których nie odebrano odpadów komunalnych ze względu na brak współdziałania właściciela nieruchomości z Wykonawcą,</w:t>
      </w:r>
    </w:p>
    <w:p w:rsidR="001F250E" w:rsidRPr="001F250E" w:rsidRDefault="001F250E" w:rsidP="00684E84">
      <w:pPr>
        <w:numPr>
          <w:ilvl w:val="0"/>
          <w:numId w:val="14"/>
        </w:numPr>
        <w:overflowPunct w:val="0"/>
        <w:autoSpaceDE w:val="0"/>
        <w:autoSpaceDN w:val="0"/>
        <w:adjustRightInd w:val="0"/>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inne informacje istotne ze względu na zapisy niniejszej umowy.</w:t>
      </w:r>
    </w:p>
    <w:p w:rsidR="001F250E" w:rsidRPr="001F250E" w:rsidRDefault="001F250E" w:rsidP="001F250E">
      <w:pPr>
        <w:overflowPunct w:val="0"/>
        <w:autoSpaceDE w:val="0"/>
        <w:autoSpaceDN w:val="0"/>
        <w:adjustRightInd w:val="0"/>
        <w:spacing w:after="0" w:line="240" w:lineRule="auto"/>
        <w:ind w:left="720"/>
        <w:jc w:val="both"/>
        <w:rPr>
          <w:rFonts w:ascii="Times New Roman" w:eastAsia="Times New Roman"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b/>
          <w:lang w:eastAsia="pl-PL"/>
        </w:rPr>
      </w:pPr>
      <w:r w:rsidRPr="001F250E">
        <w:rPr>
          <w:rFonts w:ascii="Times New Roman" w:eastAsia="Calibri" w:hAnsi="Times New Roman" w:cs="Times New Roman"/>
          <w:b/>
          <w:lang w:eastAsia="pl-PL"/>
        </w:rPr>
        <w:t>§5</w:t>
      </w:r>
    </w:p>
    <w:p w:rsidR="001F250E" w:rsidRPr="001F250E" w:rsidRDefault="001F250E" w:rsidP="001F250E">
      <w:pPr>
        <w:spacing w:after="0" w:afterAutospacing="1"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zobowiązany jest do:</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zapewnienia przez cały czas trwania umowy sprawnych środków technicznych gwarantujących terminowe i jakościowe wykonanie przedmiotu umowy w ilości nie mniejszej niż w ilości podanej w złożonej w postępowaniu przetargowym ofercie,</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zapewnienia właściwego stanu sanitarnego pojazdów do odbioru i transportu odpadów, w tym mycia pojazdów do transportu odpadów zmieszanych zarówno z zewnątrz.</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umożliwienia wstępu na teren bazy transportowej przedstawicielom Zamawiającego lub pracownikom państwowych instytucji upoważnionych do kontroli realizacji przedmiotu umowy oraz przepisów prawa,</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udostępniania Zamawiającemu, w każdym czasie i na każde żądanie, dokumentacji związanej z działalnością objętą przedmiotem zamówienia,</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zorganizowania zaplecza biurowego wraz z obsługą w taki sposób, aby możliwy był kontakt z Wykonawcą codziennie w dni robocze oraz wskazania osoby lub osób upoważnionych do kontaktów z Zamawiającym i danych kontaktowych,</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zorganizowania dyżurów w dni ustawowo wolne od pracy w taki sposób, aby możliwy był kontakt Zamawiającego z Wykonawcą w tych dniach oraz, w przypadku wystąpienia zdarzeń nagłych i nieprzewidzianych, a zagrażających życiu, zdrowiu i bezpieczeństwu ludzi lub porządkowi publicznemu, podejmowanie przez Wykonawcę w tych dniach działań zapewniających utrzymanie właściwej jakości świadczonych usług, bez dodatkowego wynagrodzenia,</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delegowania upoważnionego przedstawiciela Wykonawcy do uczestnictwa w naradach prowadzonych przez Zamawiającego, na których omawiane będą zadania związane z realizacją przedmiotu umowy,</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dokonywania odbioru i transportu odpadów również w przypadkach, kiedy dojazd do miejsc gromadzenia odpadów będzie znacznie utrudniony np. z powodu remontu dróg, dojazdów itp., bez dodatkowego wynagrodzenia,</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przystąpienia do odbioru odpadów komunalnych z nowo zgłoszonych nieruchomości w terminie do 3 dni od dnia zgłoszenia przez Zamawiającego.</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w ostatnim dniu trwania umowy do usunięcia pojemników z terenów nieruchomości, które były wyposażone w pojemniki Wykonawcy oraz pozostawienie terenu  w odpowiednim stanie porządkowym i sanitarnym.</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 trakcie realizowania usługi odbierania odpadów Wykonawca jest zobowiązany rejestrować wszystkie zdarzenia uniemożliwiające realizację usług. Wykonana np. dokumentacja fotograficzna zdarzeń musi być wykonana w taki sposób, aby nie budząc wątpliwości pozwalały na skuteczne udokumentowanie zdarzenia oraz przypisanie go do właściciela nieruchomości.</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 xml:space="preserve">W przypadku stwierdzenia innych rodzajów odpadów zebranych przez właścicieli nieruchomości, w tym odpadów niebezpiecznych lub pochodzących z wykonywanej przez właściciela nieruchomości działalności gospodarczej, niezgodności zebranych przez właściciela nieruchomości odpadów z przeznaczeniem pojemnika - Wykonawca nie odbiera odpadów, informuje o fakcie Zamawiającego oraz rejestruje zdarzenie.  </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 przypadkach gdy wskazany przez Zamawiającego RIPOK ulegnie awarii lub z innych przyczyn nie będzie mógł przyjmować odpadów - Wykonawca jest zobowiązany, po otrzymaniu dyspozycji od Zamawiającego, przewieźć odpady do Instalacji przewidzianej do zastępczej obsługi regionu własnym staraniem i na własny koszt w ramach zaoferowanej ceny ofertowej.</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do przestrzegania Regulaminu usług Centrum Utylizacji Odpadów Gmin Łużyckich w Lubaniu oraz dostosowania się do zaleceń pracowników RIPOK.</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do przestrzegania wszystkich obowiązujących przepisów prawa w trakcie trwania umowy.</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jest zobowiązany do realizacji usług w sposób sprawny, ograniczający do minimum utrudnienia w ruchu drogowym oraz niedogodności dla mieszkańców, zgodnie z obowiązującymi przepisami Prawa o ruchu drogowym.</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jest zobowiązany do realizacji usług również w przypadkach kiedy dojazd do punktów odbioru odpadów jest utrudniony, w szczególności w przypadku złych warunków atmosferycznych, z powodu prowadzonych remontów dróg, objazdów, uroczystości itp. w takich przypadkach nie przysługują mu roszczenia z tytułu wzrostu kosztów realizacji przedmiotu umowy.</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wykonywać przedmiot umowy ręcznie poprzez wytaczanie pojemników do pojazdu lub np. pojazdami o niewielkich wymiarach umożliwiającymi odbiór odpadów z punktów odbioru odpadów, do których dojazd jest utrudniony z powodu np. wąskich wjazdów, niskich bram.</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zabezpieczyć przewożone odpady przed wysypaniem, rozwianiem lub wyciekiem w trakcie transportu. W przypadku /wysypania/rozwiania/wycieku cieczy z komory śmieciarki lub kontenerów Wykonawca obowiązany jest do natychmiastowego usunięcia skutków zaistniałych zdarzeń. W przypadku wycieku oleju z pojazdu wykonawca ponosi odpowiedzialność cywilną z tytułu spowodowanych szkód i jest zobowiązany do ich usunięcia i zabezpieczenia roszczeń osób/podmiotów poszkodowanych.</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lastRenderedPageBreak/>
        <w:t xml:space="preserve">Wykonawca będzie ponosił odpowiedzialność cywilną wobec osób trzecich za skutki zdarzeń wynikających z realizacji umowy lub za brak podjęcia działań, do których był zobowiązany umową. Wykonawca załączy do umowy polisę ubezpieczeniową dotyczącą odpowiedzialności cywilnej za szkody powstałe podczas i w związku z prowadzoną działalnością w przedmiocie umowy lub od braku podjęcia stosownych działań. </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będzie ponosił materialną odpowiedzialność za dostarczone pojemniki</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 xml:space="preserve">Wykonawca jest zobowiązany udostępnić pojazdy w celu kontroli pracownikom Zamawiającego lub osobom upoważnionym przez Zamawiającego. </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bidi="fa-IR"/>
        </w:rPr>
        <w:t>Wykonawca zobowiązany jest natychmiast telefonicznie poinformować Zamawiającego o zdarzeniach, które mogą wpłynąć na prawidłową realizację zamówienia, związanych z BHP, sytuacjach konfliktowych oraz mających wpływ na wizerunek Zamawiającego.</w:t>
      </w:r>
    </w:p>
    <w:p w:rsidR="001F250E" w:rsidRPr="001F250E" w:rsidRDefault="001F250E" w:rsidP="00684E84">
      <w:pPr>
        <w:numPr>
          <w:ilvl w:val="0"/>
          <w:numId w:val="36"/>
        </w:numPr>
        <w:spacing w:after="0" w:line="240" w:lineRule="auto"/>
        <w:jc w:val="both"/>
        <w:rPr>
          <w:rFonts w:ascii="Times New Roman" w:eastAsia="Calibri" w:hAnsi="Times New Roman" w:cs="Times New Roman"/>
          <w:lang w:eastAsia="pl-PL"/>
        </w:rPr>
      </w:pPr>
      <w:r w:rsidRPr="001F250E">
        <w:rPr>
          <w:rFonts w:ascii="Times New Roman" w:eastAsia="Times New Roman" w:hAnsi="Times New Roman" w:cs="Times New Roman"/>
          <w:color w:val="000000"/>
          <w:lang w:eastAsia="pl-PL"/>
        </w:rPr>
        <w:t>Zamawiający</w:t>
      </w:r>
      <w:r w:rsidRPr="001F250E">
        <w:rPr>
          <w:rFonts w:ascii="Times New Roman" w:eastAsia="Times New Roman" w:hAnsi="Times New Roman" w:cs="Times New Roman"/>
          <w:bCs/>
          <w:color w:val="000000"/>
          <w:lang w:eastAsia="pl-PL"/>
        </w:rPr>
        <w:t xml:space="preserve"> wymaga zatrudnienia przez Wykonawcę lub podwykonawcę na podstawie umowy o pracę osób, które w trakcie realizacji przedmiotowego zamówienia wykonywać będą</w:t>
      </w:r>
      <w:r w:rsidRPr="001F250E">
        <w:rPr>
          <w:rFonts w:ascii="Times New Roman" w:eastAsia="Times New Roman" w:hAnsi="Times New Roman" w:cs="Times New Roman"/>
          <w:b/>
          <w:lang w:eastAsia="pl-PL"/>
        </w:rPr>
        <w:t xml:space="preserve"> następujące prace: </w:t>
      </w:r>
    </w:p>
    <w:p w:rsidR="001F250E" w:rsidRPr="001F250E" w:rsidRDefault="001F250E" w:rsidP="00684E84">
      <w:pPr>
        <w:numPr>
          <w:ilvl w:val="1"/>
          <w:numId w:val="36"/>
        </w:numPr>
        <w:spacing w:after="0" w:line="240" w:lineRule="auto"/>
        <w:contextualSpacing/>
        <w:jc w:val="both"/>
        <w:rPr>
          <w:rFonts w:ascii="Times New Roman" w:eastAsia="Calibri" w:hAnsi="Times New Roman" w:cs="Times New Roman"/>
          <w:lang w:eastAsia="pl-PL"/>
        </w:rPr>
      </w:pPr>
      <w:r w:rsidRPr="001F250E">
        <w:rPr>
          <w:rFonts w:ascii="Times New Roman" w:eastAsia="Times New Roman" w:hAnsi="Times New Roman" w:cs="Times New Roman"/>
          <w:b/>
          <w:lang w:eastAsia="pl-PL"/>
        </w:rPr>
        <w:t>Prowadzenie i obsługa środków transportowych niezbędnych do realizacji zamówienia</w:t>
      </w:r>
    </w:p>
    <w:p w:rsidR="001F250E" w:rsidRPr="001F250E" w:rsidRDefault="001F250E" w:rsidP="001F250E">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bCs/>
          <w:lang w:eastAsia="pl-PL"/>
        </w:rPr>
      </w:pPr>
      <w:r w:rsidRPr="001F250E">
        <w:rPr>
          <w:rFonts w:ascii="Times New Roman" w:eastAsia="Times New Roman" w:hAnsi="Times New Roman" w:cs="Times New Roman"/>
          <w:lang w:eastAsia="pl-PL"/>
        </w:rPr>
        <w:t>Wykonawca zobowiązany jest, aby osoby wykonujące prace określone w niniejszym punkcie były zatrudnione do ich realizacji na podstawie umowy o pracę w rozumieniu przepisów ustawy z dnia 26 czerwca 1974r. – Kodeks pracy (t.j.: Dz. U. z 2016r. poz. 1666 ze zm.), co najmniej na okres realizacji zamówienia. Wykonawca zobowiązany jest do przeniesienia niniejszego wymogu zatrudnienia pracowników na umowę o pracę oraz wymogu dokumentowania zgodnie z poniższymi zapisami do umów zawieranych z podwykonawcami w celu realizacji niniejszej Umowy.</w:t>
      </w:r>
    </w:p>
    <w:p w:rsidR="001F250E" w:rsidRPr="001F250E" w:rsidRDefault="001F250E" w:rsidP="001F250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lang w:eastAsia="pl-PL"/>
        </w:rPr>
      </w:pPr>
      <w:r w:rsidRPr="001F250E">
        <w:rPr>
          <w:rFonts w:ascii="Times New Roman" w:eastAsia="Times New Roman" w:hAnsi="Times New Roman" w:cs="Times New Roman"/>
          <w:lang w:eastAsia="pl-PL"/>
        </w:rPr>
        <w:t xml:space="preserve">Na żądanie Zamawiającego, w terminie i miejscu wskazanym przez Zamawiającego, Wykonawca jest zobowiązany przekazać Zamawiającemu </w:t>
      </w:r>
      <w:r w:rsidRPr="001F250E">
        <w:rPr>
          <w:rFonts w:ascii="Times New Roman" w:eastAsia="Times New Roman" w:hAnsi="Times New Roman" w:cs="Times New Roman"/>
          <w:bCs/>
          <w:color w:val="343434"/>
          <w:lang w:eastAsia="pl-PL"/>
        </w:rPr>
        <w:t xml:space="preserve">zanonimizowane kopie umów o pracę z pracownikami Wykonawcy, jako sposób udokumentowania ich zatrudnienia. </w:t>
      </w:r>
      <w:r w:rsidRPr="001F250E">
        <w:rPr>
          <w:rFonts w:ascii="Times New Roman" w:eastAsia="Times New Roman" w:hAnsi="Times New Roman" w:cs="Times New Roman"/>
          <w:lang w:eastAsia="pl-PL"/>
        </w:rPr>
        <w:t>Nieprzedłożenie przez Wykonawcę kopii umów zawartych przez Wykonawcę lub podwykonawcę z osobami wykonującymi wymagane przez Zamawiającego prace, w terminie wskazanym przez Zamawiającego będzie traktowane jako niewypełnienie obowiązku, o którym mowa niniejszym punkcie.</w:t>
      </w:r>
    </w:p>
    <w:p w:rsidR="001F250E" w:rsidRPr="001F250E" w:rsidRDefault="001F250E" w:rsidP="001F250E">
      <w:pPr>
        <w:overflowPunct w:val="0"/>
        <w:autoSpaceDE w:val="0"/>
        <w:autoSpaceDN w:val="0"/>
        <w:adjustRightInd w:val="0"/>
        <w:ind w:left="360"/>
        <w:jc w:val="both"/>
        <w:textAlignment w:val="baseline"/>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 przypadku niewykonania obowiązku udokumentowania zatrudnienia lub opóźnienia w realizacji tego obowiązku Zamawiający jest uprawniony do naliczenia kary umownej w wysokości 100,00 zł za każdy dzień zwłoki w przekazaniu dokumentów, lub odstąpienia od umowy z przyczyn zależnych od Wykonawcy i naliczenia kary umownej w wysokości 10% wysokości wynagrodzenia określonego w § 9 ust. 1 pkt. a umowy.</w:t>
      </w:r>
    </w:p>
    <w:p w:rsidR="001F250E" w:rsidRPr="001F250E" w:rsidRDefault="001F250E" w:rsidP="00684E84">
      <w:pPr>
        <w:numPr>
          <w:ilvl w:val="0"/>
          <w:numId w:val="36"/>
        </w:numPr>
        <w:tabs>
          <w:tab w:val="left" w:pos="426"/>
        </w:tabs>
        <w:spacing w:after="0" w:line="240" w:lineRule="auto"/>
        <w:contextualSpacing/>
        <w:jc w:val="both"/>
        <w:rPr>
          <w:rFonts w:ascii="Times New Roman" w:eastAsia="Calibri" w:hAnsi="Times New Roman" w:cs="Times New Roman"/>
          <w:lang w:eastAsia="fa-IR" w:bidi="fa-IR"/>
        </w:rPr>
      </w:pPr>
      <w:r w:rsidRPr="001F250E">
        <w:rPr>
          <w:rFonts w:ascii="Times New Roman" w:eastAsia="Times New Roman" w:hAnsi="Times New Roman" w:cs="Times New Roman"/>
          <w:lang w:eastAsia="pl-PL"/>
        </w:rPr>
        <w:t xml:space="preserve">Wykonawca zobowiązany jest  do przestrzegania poufności, co do informacji pozyskanych w związku z realizacją umowy, w szczególności do przestrzegania przepisów dotyczących ochrony danych osobowych. Wykonawca nie może wykorzystywać pozyskanych danych w żaden inny sposób lub w innym celu niż dla wykonywania umowy, w szczególności zakazuje się wykorzystywania danych w celach reklamowych lub marketingowych. Wykonawca oświadcza, iż zna przepisy prawa dotyczące tajemnic chronionych prawem i w związku z wykonywaniem umowy zobowiązuje się przepisów tych przestrzegać. </w:t>
      </w:r>
    </w:p>
    <w:p w:rsidR="001F250E" w:rsidRPr="001F250E" w:rsidRDefault="001F250E" w:rsidP="001F250E">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Zamawiający w terminie do 3 dni po podpisani umowy, podpisze umowę powierzenia przetwarzanych danych osobowych  określającą przetwarzanie danych osobowych podmiotów z posesji (nieruchomości), których następuje wywóz odpadów komunalnych zgodnie z zawartą umową zawartą w tym przedmiocie. W ramach niniejszej umowy zostaną określone zasady:</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powierzenia przetwarzania  danych osobowych,</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obowiązków Procesora,</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prawa kontroli</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odpowiedzialności Procesora</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usunięcia lub zwrotu danych osobowych,</w:t>
      </w:r>
    </w:p>
    <w:p w:rsidR="001F250E" w:rsidRPr="001F250E" w:rsidRDefault="001F250E" w:rsidP="00684E84">
      <w:pPr>
        <w:numPr>
          <w:ilvl w:val="0"/>
          <w:numId w:val="48"/>
        </w:numPr>
        <w:autoSpaceDE w:val="0"/>
        <w:autoSpaceDN w:val="0"/>
        <w:adjustRightInd w:val="0"/>
        <w:spacing w:after="167" w:line="240" w:lineRule="auto"/>
        <w:ind w:left="108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czasu trwania i wypowiedzenia umowy,</w:t>
      </w:r>
    </w:p>
    <w:p w:rsidR="001F250E" w:rsidRPr="001F250E" w:rsidRDefault="001F250E" w:rsidP="001F250E">
      <w:pPr>
        <w:autoSpaceDE w:val="0"/>
        <w:autoSpaceDN w:val="0"/>
        <w:adjustRightInd w:val="0"/>
        <w:spacing w:after="167" w:line="240" w:lineRule="auto"/>
        <w:ind w:left="36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lastRenderedPageBreak/>
        <w:t>w oparciu o „Ogólne rozporządzenie o ochronie danych” , przez które rozumie się Rozporządzenie Parlamentu Europejskiego i Rady (EU) 2016/679 z dnia 27 kwietnia 2016 r. w sprawie ochrony  osób fizycznych w związku z przetwarzaniem danych osobowych i w sprawie swobodnego przepływu takich danych oraz uchylenia dyrektywy 95/46/WE.</w:t>
      </w:r>
    </w:p>
    <w:p w:rsidR="001F250E" w:rsidRPr="001F250E" w:rsidRDefault="001F250E" w:rsidP="001F250E">
      <w:pPr>
        <w:spacing w:after="0" w:line="240" w:lineRule="auto"/>
        <w:ind w:left="360"/>
        <w:jc w:val="both"/>
        <w:rPr>
          <w:rFonts w:ascii="Times New Roman" w:eastAsia="Calibri"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b/>
          <w:bCs/>
          <w:lang w:eastAsia="pl-PL"/>
        </w:rPr>
      </w:pPr>
      <w:r w:rsidRPr="001F250E">
        <w:rPr>
          <w:rFonts w:ascii="Times New Roman" w:eastAsia="Calibri" w:hAnsi="Times New Roman" w:cs="Times New Roman"/>
          <w:b/>
          <w:bCs/>
          <w:lang w:eastAsia="pl-PL"/>
        </w:rPr>
        <w:t>§6</w:t>
      </w:r>
    </w:p>
    <w:p w:rsidR="001F250E" w:rsidRPr="001F250E" w:rsidRDefault="001F250E" w:rsidP="001F250E">
      <w:pPr>
        <w:spacing w:after="0" w:afterAutospacing="1"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Zamawiający zobowiązany jest do:</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bieżącego aktualizowania załącznika nr 1 do niniejszej umowy w okresie objętym świadczeniem usługi,</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niezwłocznego rozpatrywania wniosków Wykonawcy w zakresie zmian do harmonogramu odbierania odpadów komunalnych oraz zmian miejsc ustawienia pojemników do selektywnej zbiórki odpadów,</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występowania w imieniu mieszkańców w sprawach uciążliwości, niedogodności, niesolidności i niezgodności wykonywania przedmiotu umowy przez Wykonawcę oraz inicjowanie działań zmierzających do usunięcia lub ograniczenia tych uciążliwości, niedogodności itd.,</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regularnego odbioru i oceny raportów i wykazów sporządzanych przez Wykonawcę, </w:t>
      </w:r>
      <w:r w:rsidRPr="001F250E">
        <w:rPr>
          <w:rFonts w:ascii="Times New Roman" w:eastAsia="Calibri" w:hAnsi="Times New Roman" w:cs="Times New Roman"/>
          <w:bCs/>
          <w:lang w:eastAsia="pl-PL"/>
        </w:rPr>
        <w:br/>
        <w:t>o których mowa w § 4 ust. 9</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dokonywania comiesięcznej oceny poprawności wykonania usługi wraz </w:t>
      </w:r>
      <w:r w:rsidRPr="001F250E">
        <w:rPr>
          <w:rFonts w:ascii="Times New Roman" w:eastAsia="Calibri" w:hAnsi="Times New Roman" w:cs="Times New Roman"/>
          <w:bCs/>
          <w:lang w:eastAsia="pl-PL"/>
        </w:rPr>
        <w:br/>
        <w:t>z Wykonawcą,</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 rozliczenia usług świadczonych przez Wykonawcę i dokonywania zapłaty wynagrodzenia należnego Wykonawcy w terminach ich płatności, określonych w niniejszej umowie. </w:t>
      </w:r>
    </w:p>
    <w:p w:rsidR="001F250E" w:rsidRPr="001F250E" w:rsidRDefault="001F250E" w:rsidP="00684E84">
      <w:pPr>
        <w:numPr>
          <w:ilvl w:val="0"/>
          <w:numId w:val="33"/>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dokonania akceptacji lub wniesienia uwag do harmonogramu odbioru odpadów komunalnych w terminie 7 dni od jego przekazania przez Wykonawcę.</w:t>
      </w:r>
    </w:p>
    <w:p w:rsidR="001F250E" w:rsidRPr="001F250E" w:rsidRDefault="001F250E" w:rsidP="001F250E">
      <w:pPr>
        <w:spacing w:after="0" w:line="240" w:lineRule="auto"/>
        <w:jc w:val="both"/>
        <w:rPr>
          <w:rFonts w:ascii="Times New Roman" w:eastAsia="Calibri" w:hAnsi="Times New Roman" w:cs="Times New Roman"/>
          <w:bCs/>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§7</w:t>
      </w:r>
    </w:p>
    <w:p w:rsidR="001F250E" w:rsidRPr="001F250E" w:rsidRDefault="001F250E" w:rsidP="00684E84">
      <w:pPr>
        <w:numPr>
          <w:ilvl w:val="0"/>
          <w:numId w:val="23"/>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Zamawiający w trakcie realizacji przedmiotu umowy zastrzega sobie prawo do kontrolowania prac wykonywanych przez Wykonawcę, zarówno przy udziale Wykonawcy, jak i samodzielnie. Z dokonanych kontroli sporządzane będą protokoły pokontrolne.</w:t>
      </w:r>
    </w:p>
    <w:p w:rsidR="001F250E" w:rsidRPr="001F250E" w:rsidRDefault="001F250E" w:rsidP="00684E84">
      <w:pPr>
        <w:numPr>
          <w:ilvl w:val="0"/>
          <w:numId w:val="23"/>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Na zakończenie każdego miesiąca świadczenia usługi Zamawiający i Wykonawca dokonają wspólnie oceny poprawności wykonania usługi w danym miesiącu. Podczas oceny poprawności wykonania usługi brane będą pod uwagę w szczególności protokoły pokontrolne sporządzone w trakcie danego miesiąca oraz wspólnie dokonania wizja lokalna, której organizacja leży po stronie Wykonawcy. Wspólna wizja lokalna musi nastąpić nie wcześniej niż ostatniego dnia miesiąca oraz nie później niż do 3 roboczego dnia kolejnego miesiąca. Z oceny poprawności wykonania usługi w danym miesiącu Zamawiający i Wykonawca sporządzą wspólny protokół odbioru miesięcznego.</w:t>
      </w:r>
    </w:p>
    <w:p w:rsidR="001F250E" w:rsidRPr="001F250E" w:rsidRDefault="001F250E" w:rsidP="00684E84">
      <w:pPr>
        <w:numPr>
          <w:ilvl w:val="0"/>
          <w:numId w:val="23"/>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W przypadku stwierdzenia nieprawidłowości w realizacji przedmiotu umowy Zamawiający niezwłocznie powiadomi o tym fakcie Wykonawcę, wyznaczając jednocześnie termin na ich usunięcie. </w:t>
      </w:r>
    </w:p>
    <w:p w:rsidR="001F250E" w:rsidRPr="001F250E" w:rsidRDefault="001F250E" w:rsidP="00684E84">
      <w:pPr>
        <w:numPr>
          <w:ilvl w:val="0"/>
          <w:numId w:val="23"/>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Zamawiający wymaga przekazania comiesięcznego raportu z wykonania przedmiotu umowy, o którym mowa w </w:t>
      </w:r>
      <w:r w:rsidRPr="001F250E">
        <w:rPr>
          <w:rFonts w:ascii="Times New Roman" w:eastAsia="Calibri" w:hAnsi="Times New Roman" w:cs="Times New Roman"/>
          <w:bCs/>
          <w:lang w:eastAsia="pl-PL"/>
        </w:rPr>
        <w:t>§4 ust. 9 w terminie 14 dni od dnia zakończenia danego miesiąca.</w:t>
      </w:r>
    </w:p>
    <w:p w:rsidR="001F250E" w:rsidRPr="001F250E" w:rsidRDefault="001F250E" w:rsidP="001F250E">
      <w:pPr>
        <w:tabs>
          <w:tab w:val="num" w:pos="360"/>
        </w:tabs>
        <w:spacing w:after="0" w:afterAutospacing="1" w:line="240" w:lineRule="auto"/>
        <w:ind w:left="360" w:hanging="360"/>
        <w:jc w:val="center"/>
        <w:rPr>
          <w:rFonts w:ascii="Times New Roman" w:eastAsia="Calibri" w:hAnsi="Times New Roman" w:cs="Times New Roman"/>
          <w:b/>
          <w:bCs/>
          <w:lang w:eastAsia="pl-PL"/>
        </w:rPr>
      </w:pPr>
    </w:p>
    <w:p w:rsidR="001F250E" w:rsidRPr="001F250E" w:rsidRDefault="001F250E" w:rsidP="001F250E">
      <w:pPr>
        <w:tabs>
          <w:tab w:val="num" w:pos="360"/>
        </w:tabs>
        <w:spacing w:after="0" w:afterAutospacing="1" w:line="240" w:lineRule="auto"/>
        <w:ind w:left="360" w:hanging="360"/>
        <w:jc w:val="center"/>
        <w:rPr>
          <w:rFonts w:ascii="Times New Roman" w:eastAsia="Calibri" w:hAnsi="Times New Roman" w:cs="Times New Roman"/>
          <w:b/>
          <w:bCs/>
          <w:lang w:eastAsia="pl-PL"/>
        </w:rPr>
      </w:pPr>
      <w:r w:rsidRPr="001F250E">
        <w:rPr>
          <w:rFonts w:ascii="Times New Roman" w:eastAsia="Calibri" w:hAnsi="Times New Roman" w:cs="Times New Roman"/>
          <w:b/>
          <w:bCs/>
          <w:lang w:eastAsia="pl-PL"/>
        </w:rPr>
        <w:t>§8</w:t>
      </w:r>
    </w:p>
    <w:p w:rsidR="001F250E" w:rsidRPr="001F250E" w:rsidRDefault="001F250E" w:rsidP="00684E84">
      <w:pPr>
        <w:numPr>
          <w:ilvl w:val="0"/>
          <w:numId w:val="24"/>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Jako osobę odpowiedzialną za prawidłowe wykonanie przedmiotu umowy ze strony Wykonawcy wyznacza się:</w:t>
      </w:r>
    </w:p>
    <w:p w:rsidR="001F250E" w:rsidRPr="001F250E" w:rsidRDefault="001F250E" w:rsidP="00684E84">
      <w:pPr>
        <w:numPr>
          <w:ilvl w:val="1"/>
          <w:numId w:val="24"/>
        </w:numPr>
        <w:spacing w:after="0" w:line="240" w:lineRule="auto"/>
        <w:ind w:left="360"/>
        <w:rPr>
          <w:rFonts w:ascii="Times New Roman" w:eastAsia="Calibri" w:hAnsi="Times New Roman" w:cs="Times New Roman"/>
          <w:lang w:eastAsia="pl-PL"/>
        </w:rPr>
      </w:pPr>
      <w:r w:rsidRPr="001F250E">
        <w:rPr>
          <w:rFonts w:ascii="Times New Roman" w:eastAsia="Calibri" w:hAnsi="Times New Roman" w:cs="Times New Roman"/>
          <w:lang w:eastAsia="pl-PL"/>
        </w:rPr>
        <w:t>………………………, nr tel. ………………, e-mail: …………………………</w:t>
      </w:r>
    </w:p>
    <w:p w:rsidR="001F250E" w:rsidRPr="001F250E" w:rsidRDefault="001F250E" w:rsidP="00684E84">
      <w:pPr>
        <w:numPr>
          <w:ilvl w:val="1"/>
          <w:numId w:val="24"/>
        </w:numPr>
        <w:spacing w:after="0" w:line="240" w:lineRule="auto"/>
        <w:ind w:left="360"/>
        <w:rPr>
          <w:rFonts w:ascii="Times New Roman" w:eastAsia="Calibri" w:hAnsi="Times New Roman" w:cs="Times New Roman"/>
          <w:lang w:eastAsia="pl-PL"/>
        </w:rPr>
      </w:pPr>
      <w:r w:rsidRPr="001F250E">
        <w:rPr>
          <w:rFonts w:ascii="Times New Roman" w:eastAsia="Calibri" w:hAnsi="Times New Roman" w:cs="Times New Roman"/>
          <w:lang w:eastAsia="pl-PL"/>
        </w:rPr>
        <w:t>………………………, nr tel. ………………, e-mail: …………………………</w:t>
      </w:r>
    </w:p>
    <w:p w:rsidR="001F250E" w:rsidRPr="001F250E" w:rsidRDefault="001F250E" w:rsidP="00684E84">
      <w:pPr>
        <w:numPr>
          <w:ilvl w:val="0"/>
          <w:numId w:val="24"/>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Do kontroli prac stanowiących przedmiot umowy ze strony Zamawiającego wyznacza się: </w:t>
      </w:r>
    </w:p>
    <w:p w:rsidR="001F250E" w:rsidRPr="001F250E" w:rsidRDefault="001F250E" w:rsidP="00684E84">
      <w:pPr>
        <w:numPr>
          <w:ilvl w:val="1"/>
          <w:numId w:val="24"/>
        </w:numPr>
        <w:spacing w:after="0" w:line="240" w:lineRule="auto"/>
        <w:ind w:left="360"/>
        <w:rPr>
          <w:rFonts w:ascii="Times New Roman" w:eastAsia="Calibri" w:hAnsi="Times New Roman" w:cs="Times New Roman"/>
          <w:lang w:eastAsia="pl-PL"/>
        </w:rPr>
      </w:pPr>
      <w:r w:rsidRPr="001F250E">
        <w:rPr>
          <w:rFonts w:ascii="Times New Roman" w:eastAsia="Calibri" w:hAnsi="Times New Roman" w:cs="Times New Roman"/>
          <w:lang w:eastAsia="pl-PL"/>
        </w:rPr>
        <w:t>………………………, nr tel. ………………, e-mail: …………………………</w:t>
      </w:r>
    </w:p>
    <w:p w:rsidR="001F250E" w:rsidRPr="001F250E" w:rsidRDefault="001F250E" w:rsidP="00684E84">
      <w:pPr>
        <w:numPr>
          <w:ilvl w:val="1"/>
          <w:numId w:val="24"/>
        </w:numPr>
        <w:spacing w:after="0" w:line="240" w:lineRule="auto"/>
        <w:ind w:left="360"/>
        <w:rPr>
          <w:rFonts w:ascii="Times New Roman" w:eastAsia="Calibri" w:hAnsi="Times New Roman" w:cs="Times New Roman"/>
          <w:lang w:eastAsia="pl-PL"/>
        </w:rPr>
      </w:pPr>
      <w:r w:rsidRPr="001F250E">
        <w:rPr>
          <w:rFonts w:ascii="Times New Roman" w:eastAsia="Calibri" w:hAnsi="Times New Roman" w:cs="Times New Roman"/>
          <w:lang w:eastAsia="pl-PL"/>
        </w:rPr>
        <w:t>………………………, nr tel. ………………, e-mail: …………………………</w:t>
      </w:r>
    </w:p>
    <w:p w:rsidR="001F250E" w:rsidRPr="001F250E" w:rsidRDefault="001F250E" w:rsidP="00684E84">
      <w:pPr>
        <w:numPr>
          <w:ilvl w:val="0"/>
          <w:numId w:val="24"/>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W zakresie wzajemnego współdziałania przy realizacji przedmiotu umowy strony zobowiązują się działać niezwłocznie, przestrzegając obowiązujących przepisów prawa i ustalonych zwyczajów z poszanowaniem praw drugiej strony umowy.</w:t>
      </w:r>
    </w:p>
    <w:p w:rsidR="001F250E" w:rsidRPr="001F250E" w:rsidRDefault="001F250E" w:rsidP="00684E84">
      <w:pPr>
        <w:numPr>
          <w:ilvl w:val="0"/>
          <w:numId w:val="24"/>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Strony dopuszczają możliwość zmiany osób wymienionych w ust. 1, o czym niezwłocznie powiadomią drugą stronę w formie pisemnej bez potrzeby wprowadzania zmian w niniejszej umowie.</w:t>
      </w: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§9</w:t>
      </w:r>
    </w:p>
    <w:p w:rsidR="001F250E" w:rsidRPr="001F250E" w:rsidRDefault="001F250E" w:rsidP="00684E84">
      <w:pPr>
        <w:numPr>
          <w:ilvl w:val="0"/>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wykonanie przedmiotu umowy Wykonawca otrzyma wynagrodzenie:</w:t>
      </w:r>
    </w:p>
    <w:p w:rsidR="001F250E" w:rsidRPr="001F250E" w:rsidRDefault="001F250E" w:rsidP="00684E84">
      <w:pPr>
        <w:numPr>
          <w:ilvl w:val="2"/>
          <w:numId w:val="25"/>
        </w:numPr>
        <w:tabs>
          <w:tab w:val="num" w:pos="720"/>
        </w:tabs>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zryczałtowane w wysokości ………………………….  zł brutto (słownie złotych: ……………………………………………………………) w tym ……….. VAT.</w:t>
      </w:r>
    </w:p>
    <w:p w:rsidR="001F250E" w:rsidRPr="001F250E" w:rsidRDefault="001F250E" w:rsidP="00684E84">
      <w:pPr>
        <w:numPr>
          <w:ilvl w:val="2"/>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Wynagrodzenie, o którym mowa w ust. 1 pkt. a Zamawiający wypłacać będzie Wykonawcy w równych miesięcznych ratach w wysokości ……………………….  zł brutto (słownie złotych: …………………………………………………) w tym ……….. VAT.</w:t>
      </w:r>
    </w:p>
    <w:p w:rsidR="001F250E" w:rsidRPr="001F250E" w:rsidRDefault="001F250E" w:rsidP="00684E84">
      <w:pPr>
        <w:numPr>
          <w:ilvl w:val="2"/>
          <w:numId w:val="25"/>
        </w:numPr>
        <w:spacing w:after="0" w:line="240" w:lineRule="auto"/>
        <w:ind w:hanging="180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dzierżawę pojemników na odpady posortownicze w wysokości:</w:t>
      </w:r>
    </w:p>
    <w:p w:rsidR="001F250E" w:rsidRPr="001F250E" w:rsidRDefault="001F250E" w:rsidP="001F250E">
      <w:p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………..zł brutto za pojemnik o poj. 110-120l </w:t>
      </w:r>
    </w:p>
    <w:p w:rsidR="001F250E" w:rsidRPr="001F250E" w:rsidRDefault="001F250E" w:rsidP="001F250E">
      <w:pPr>
        <w:spacing w:after="0" w:line="240" w:lineRule="auto"/>
        <w:ind w:left="360"/>
        <w:jc w:val="both"/>
        <w:rPr>
          <w:rFonts w:ascii="Times New Roman" w:eastAsia="Calibri" w:hAnsi="Times New Roman" w:cs="Times New Roman"/>
          <w:lang w:eastAsia="pl-PL"/>
        </w:rPr>
      </w:pPr>
    </w:p>
    <w:p w:rsidR="001F250E" w:rsidRPr="001F250E" w:rsidRDefault="001F250E" w:rsidP="001F250E">
      <w:pPr>
        <w:tabs>
          <w:tab w:val="num" w:pos="360"/>
        </w:tabs>
        <w:spacing w:after="0" w:afterAutospacing="1" w:line="240" w:lineRule="auto"/>
        <w:ind w:left="2160" w:hanging="180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………..zł brutto za pojemnik o poj. 240l</w:t>
      </w:r>
    </w:p>
    <w:p w:rsidR="001F250E" w:rsidRPr="001F250E" w:rsidRDefault="001F250E" w:rsidP="001F250E">
      <w:pPr>
        <w:tabs>
          <w:tab w:val="num" w:pos="360"/>
        </w:tabs>
        <w:spacing w:after="0" w:afterAutospacing="1" w:line="240" w:lineRule="auto"/>
        <w:ind w:left="2160" w:hanging="180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………..zł brutto za pojemnik o poj. </w:t>
      </w:r>
    </w:p>
    <w:p w:rsidR="001F250E" w:rsidRPr="001F250E" w:rsidRDefault="001F250E" w:rsidP="001F250E">
      <w:pPr>
        <w:tabs>
          <w:tab w:val="num" w:pos="360"/>
        </w:tabs>
        <w:spacing w:after="0" w:afterAutospacing="1" w:line="240" w:lineRule="auto"/>
        <w:ind w:left="2160" w:hanging="180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………..zł brutto za pojemnik o poj. 1100l</w:t>
      </w:r>
    </w:p>
    <w:p w:rsidR="001F250E" w:rsidRPr="001F250E" w:rsidRDefault="001F250E" w:rsidP="00684E84">
      <w:pPr>
        <w:numPr>
          <w:ilvl w:val="2"/>
          <w:numId w:val="25"/>
        </w:numPr>
        <w:spacing w:after="0" w:line="240" w:lineRule="auto"/>
        <w:ind w:left="72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 Wynagrodzenie o którym mowa w ust. 1 pkt. c) Zamawiający wypłaci zgodnie z przedstawionym przez Wykonawcę wykazem zawierającym rzeczywistą ilość postawionych pojemników.</w:t>
      </w:r>
    </w:p>
    <w:p w:rsidR="001F250E" w:rsidRPr="001F250E" w:rsidRDefault="001F250E" w:rsidP="00684E84">
      <w:pPr>
        <w:numPr>
          <w:ilvl w:val="0"/>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Zapłata wynagrodzenia, o którym mowa w pkt. b i c nastąpi, za każdy miesiąc świadczenia usługi, w terminie do 30 dni od daty doręczenia przez Wykonawcę prawidłowo sporządzonej faktury VAT wraz z protokołami odbioru miesięcznego i zestawieniem postawionych pojemników.</w:t>
      </w:r>
    </w:p>
    <w:p w:rsidR="001F250E" w:rsidRPr="001F250E" w:rsidRDefault="001F250E" w:rsidP="00684E84">
      <w:pPr>
        <w:numPr>
          <w:ilvl w:val="0"/>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Podstawą do wystawienia faktury VAT będzie raport miesięczny zaakceptowany przez Zamawiającego oraz protokół odbioru miesięcznego, podpisany przez Zamawiającego i Wykonawcę.</w:t>
      </w:r>
    </w:p>
    <w:p w:rsidR="001F250E" w:rsidRPr="001F250E" w:rsidRDefault="001F250E" w:rsidP="00684E84">
      <w:pPr>
        <w:numPr>
          <w:ilvl w:val="0"/>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Wynagrodzenie, o którym mowa w ust. 1 obejmuje wszystkie koszty związane</w:t>
      </w:r>
      <w:r w:rsidRPr="001F250E">
        <w:rPr>
          <w:rFonts w:ascii="Times New Roman" w:eastAsia="Calibri" w:hAnsi="Times New Roman" w:cs="Times New Roman"/>
          <w:lang w:eastAsia="pl-PL"/>
        </w:rPr>
        <w:br/>
        <w:t>z wykonaniem przedmiotu umowy.</w:t>
      </w:r>
    </w:p>
    <w:p w:rsidR="001F250E" w:rsidRPr="001F250E" w:rsidRDefault="001F250E" w:rsidP="00684E84">
      <w:pPr>
        <w:numPr>
          <w:ilvl w:val="0"/>
          <w:numId w:val="25"/>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Wynagrodzenie, o którym mowa w ust. 1 zostanie przekazane na rachunek bankowy Wykonawcy wskazany na fakturze VAT.</w:t>
      </w:r>
    </w:p>
    <w:p w:rsidR="001F250E" w:rsidRPr="001F250E" w:rsidRDefault="001F250E" w:rsidP="001F250E">
      <w:pPr>
        <w:tabs>
          <w:tab w:val="num" w:pos="360"/>
        </w:tabs>
        <w:spacing w:after="0" w:line="240" w:lineRule="auto"/>
        <w:ind w:left="360" w:hanging="360"/>
        <w:jc w:val="both"/>
        <w:rPr>
          <w:rFonts w:ascii="Times New Roman" w:eastAsia="Calibri"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§10</w:t>
      </w:r>
    </w:p>
    <w:p w:rsidR="001F250E" w:rsidRPr="001F250E" w:rsidRDefault="001F250E" w:rsidP="00684E84">
      <w:pPr>
        <w:numPr>
          <w:ilvl w:val="0"/>
          <w:numId w:val="26"/>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Zamawiający oprócz przypadków wskazanych w treści Umowy, ma prawo do naliczenia kar umownych Wykonawcy w następujących przypadkach:</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odstąpienie od umowy z przyczyn leżących po stronie Wykonawcy - w wysokości 10% wynagrodzenia, o którym mowa w §9 ust. 1 pkt. a,</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opóźnienia w przystąpieniu do wykonania przedmiotu umowy określonego w § 2 ust. 2 – w wysokości 0,05% wysokości wynagrodzenia, o którym mowa w §9 ust. 1 pkt. a za każdy dzień zwłoki,</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nie zapewnienie w ramach świadczenia usługi zadeklarowanej w ofercie ilości wymaganego sprawnego sprzętu lub pojemników na odpady - w wysokości 500,00 zł za każdą brakującą jednostkę sprzętu lub pojemnik w ciągu dnia,</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za brak właściwego oznakowania pojazdów służących do odbioru i transportu odpadów komunalnych oraz pojemników do selektywnej zbiórki odpadów – 100,00 zł za każdy stwierdzony przypadek, </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za brak właściwego wyposażenia pojazdów służących do odbioru i transportu odpadów komunalnych oraz brak właściwego wyposażenia bazy magazynowo-transportowej – 1 000,00 zł za każdy stwierdzony przypadek,</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brak właściwego stanu sanitarnego pojazdów do odbioru i transportu odpadów – 500,00 zł za każdy stwierdzony przypadek,</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brak możliwości kontaktowania się z Wykonawcą w ciągu dnia zarówno w dni robocze, jak i w dni ustawowo wolne od pracy o których mowa w §5  ust.6. – 2 000,00 zł za każdy dzień,</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niepodjęcie przez Wykonawcę działań zapewniających utrzymanie właściwej jakości świadczonych usług na polecenie Zamawiającego w dniach ustawowo wolnych od pracy, w przypadku wystąpienia zdarzeń nagłych i nieprzewidzianych, a zagrażających życiu, zdrowiu i bezpieczeństwu ludzi lub porządkowi publicznemu – 2000,00 zł za każdy stwierdzony przypadek,</w:t>
      </w:r>
    </w:p>
    <w:p w:rsidR="001F250E" w:rsidRPr="001F250E" w:rsidRDefault="001F250E" w:rsidP="00684E84">
      <w:pPr>
        <w:numPr>
          <w:ilvl w:val="1"/>
          <w:numId w:val="26"/>
        </w:numPr>
        <w:tabs>
          <w:tab w:val="left" w:pos="720"/>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stwierdzone nieprawidłowości w zakresie odbierania odpadów komunalnych , tj.:</w:t>
      </w:r>
    </w:p>
    <w:p w:rsidR="001F250E" w:rsidRPr="001F250E" w:rsidRDefault="001F250E" w:rsidP="00684E84">
      <w:pPr>
        <w:numPr>
          <w:ilvl w:val="2"/>
          <w:numId w:val="26"/>
        </w:numPr>
        <w:tabs>
          <w:tab w:val="num" w:pos="1080"/>
        </w:tabs>
        <w:spacing w:after="0" w:line="240" w:lineRule="auto"/>
        <w:ind w:left="108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odebrania odpadów komunalnych  lub nieterminowe ich odebranie z przyczyn leżących po stronie Wykonawcy – 50,00 zł za każdy stwierdzony przypadek; kara będzie naliczana jako iloczyn kwoty 10,00 zł oraz ilości nieruchomości od których nie odebrano odpadów komunalnych lub odebrano nieterminowo, za każdy dzień,</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stwierdzone nieprawidłowości w zakresie organizacji selektywnej zbiórki odpadów komunalnych, tj.:</w:t>
      </w:r>
    </w:p>
    <w:p w:rsidR="001F250E" w:rsidRPr="001F250E" w:rsidRDefault="001F250E" w:rsidP="00684E84">
      <w:pPr>
        <w:numPr>
          <w:ilvl w:val="2"/>
          <w:numId w:val="26"/>
        </w:numPr>
        <w:tabs>
          <w:tab w:val="num" w:pos="1260"/>
        </w:tabs>
        <w:spacing w:after="0" w:line="240" w:lineRule="auto"/>
        <w:ind w:left="90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pojemników do selektywnej zbiórki odpadów lub ustawienie ich po terminie wynikającym z § 4 ust. 2a pkt. 6 oraz brak przestawienia na żądanie Zamawiającego pojemników do selektywnej zbiórki odpadów lub przestawienie ich po terminie wynikającym z § 4 ust. 2a pkt. 4 – 100,00 zł za każdy stwierdzony przypadek,</w:t>
      </w:r>
    </w:p>
    <w:p w:rsidR="001F250E" w:rsidRPr="001F250E" w:rsidRDefault="001F250E" w:rsidP="00684E84">
      <w:pPr>
        <w:numPr>
          <w:ilvl w:val="2"/>
          <w:numId w:val="26"/>
        </w:numPr>
        <w:tabs>
          <w:tab w:val="num" w:pos="1260"/>
        </w:tabs>
        <w:spacing w:after="0" w:line="240" w:lineRule="auto"/>
        <w:ind w:left="90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worków do selektywnej zbiórki odpadów lub dostarczenie ich po terminie wynikającym z § 4 ust. 2 pkt. 5 – 100,00 zł za każdy stwierdzony przypadek,</w:t>
      </w:r>
    </w:p>
    <w:p w:rsidR="001F250E" w:rsidRPr="001F250E" w:rsidRDefault="001F250E" w:rsidP="00684E84">
      <w:pPr>
        <w:numPr>
          <w:ilvl w:val="2"/>
          <w:numId w:val="26"/>
        </w:numPr>
        <w:tabs>
          <w:tab w:val="num" w:pos="1260"/>
        </w:tabs>
        <w:spacing w:after="0" w:line="240" w:lineRule="auto"/>
        <w:ind w:left="90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właściwego stanu sanitarnego, technicznego lub estetycznego pojemników do selektywnej zbiórki odpadów – 100,00 zł za każdy stwierdzony przypadek,</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za stwierdzone nieprawidłowości w zakresie </w:t>
      </w:r>
      <w:r w:rsidRPr="001F250E">
        <w:rPr>
          <w:rFonts w:ascii="Times New Roman" w:eastAsia="Calibri" w:hAnsi="Times New Roman" w:cs="Times New Roman"/>
          <w:noProof/>
          <w:lang w:eastAsia="pl-PL"/>
        </w:rPr>
        <w:t xml:space="preserve">odbierania </w:t>
      </w:r>
      <w:r w:rsidRPr="001F250E">
        <w:rPr>
          <w:rFonts w:ascii="Times New Roman" w:eastAsia="Calibri" w:hAnsi="Times New Roman" w:cs="Times New Roman"/>
          <w:lang w:eastAsia="pl-PL"/>
        </w:rPr>
        <w:t>odpadów wielkogabarytowych, mebli, zużytych opon, zużytego sprzętu elektrycznego i elektronicznego oraz wielkogabarytowych opakowań ulegających biodegradacji i choinek, tj.:</w:t>
      </w:r>
    </w:p>
    <w:p w:rsidR="001F250E" w:rsidRPr="001F250E" w:rsidRDefault="001F250E" w:rsidP="00684E84">
      <w:pPr>
        <w:numPr>
          <w:ilvl w:val="2"/>
          <w:numId w:val="26"/>
        </w:numPr>
        <w:tabs>
          <w:tab w:val="left" w:pos="900"/>
          <w:tab w:val="num" w:pos="1260"/>
        </w:tabs>
        <w:spacing w:after="0" w:line="240" w:lineRule="auto"/>
        <w:ind w:left="90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odebrania odpadów wielkogabarytowych, mebli, zużytych opon, zużytego sprzętu elektrycznego i elektronicznego lub nieterminowe ich odebranie  z przyczyn leżących po stronie Wykonawcy - 300,00 zł za każdy stwierdzony przypadek</w:t>
      </w:r>
    </w:p>
    <w:p w:rsidR="001F250E" w:rsidRPr="001F250E" w:rsidRDefault="001F250E" w:rsidP="00684E84">
      <w:pPr>
        <w:numPr>
          <w:ilvl w:val="2"/>
          <w:numId w:val="26"/>
        </w:numPr>
        <w:tabs>
          <w:tab w:val="left" w:pos="900"/>
          <w:tab w:val="num" w:pos="1260"/>
        </w:tabs>
        <w:spacing w:after="0" w:line="240" w:lineRule="auto"/>
        <w:ind w:left="900"/>
        <w:jc w:val="both"/>
        <w:rPr>
          <w:rFonts w:ascii="Times New Roman" w:eastAsia="Calibri" w:hAnsi="Times New Roman" w:cs="Times New Roman"/>
          <w:lang w:eastAsia="pl-PL"/>
        </w:rPr>
      </w:pPr>
      <w:r w:rsidRPr="001F250E">
        <w:rPr>
          <w:rFonts w:ascii="Times New Roman" w:eastAsia="Calibri" w:hAnsi="Times New Roman" w:cs="Times New Roman"/>
          <w:lang w:eastAsia="pl-PL"/>
        </w:rPr>
        <w:t>brak bieżącego odbierania z nieruchomości choinek w okresie następującym po Świętach Bożego Narodzenia – 100,00 zł za każdy stwierdzony przypadek; kara będzie naliczana jako iloczyn kwoty 100,00 zł oraz ilości nieruchomości z których nie odebrano choinek, za każdy dzień,</w:t>
      </w:r>
    </w:p>
    <w:p w:rsidR="001F250E" w:rsidRPr="001F250E" w:rsidRDefault="001F250E" w:rsidP="00684E84">
      <w:pPr>
        <w:numPr>
          <w:ilvl w:val="1"/>
          <w:numId w:val="26"/>
        </w:numPr>
        <w:tabs>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stwierdzone niedostarczenie odpadów do Regionalnej Instalacji Przetwarzania Odpadów Komunalnych (RIPOK) w Lubaniu – 500,00 zł za każdą Mg niedostarczonego odpadu .</w:t>
      </w:r>
    </w:p>
    <w:p w:rsidR="001F250E" w:rsidRPr="001F250E" w:rsidRDefault="001F250E" w:rsidP="00684E84">
      <w:pPr>
        <w:numPr>
          <w:ilvl w:val="1"/>
          <w:numId w:val="26"/>
        </w:numPr>
        <w:tabs>
          <w:tab w:val="left" w:pos="720"/>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stwierdzenie nieprawidłowości w zakresie zapewnienia czystości i porządku terenu wokół pojemników i kontenerów, na podstawie § 4 ust. 2 pkt. 2 – 300,00 zł za każdy stwierdzony przypadek i każdy dzień.</w:t>
      </w:r>
    </w:p>
    <w:p w:rsidR="001F250E" w:rsidRPr="001F250E" w:rsidRDefault="001F250E" w:rsidP="001F250E">
      <w:pPr>
        <w:tabs>
          <w:tab w:val="left" w:pos="900"/>
        </w:tabs>
        <w:spacing w:after="0" w:line="240" w:lineRule="auto"/>
        <w:jc w:val="both"/>
        <w:rPr>
          <w:rFonts w:ascii="Times New Roman" w:eastAsia="Calibri" w:hAnsi="Times New Roman" w:cs="Times New Roman"/>
          <w:lang w:eastAsia="pl-PL"/>
        </w:rPr>
      </w:pPr>
    </w:p>
    <w:p w:rsidR="001F250E" w:rsidRPr="001F250E" w:rsidRDefault="001F250E" w:rsidP="00684E84">
      <w:pPr>
        <w:numPr>
          <w:ilvl w:val="0"/>
          <w:numId w:val="26"/>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ma prawo do naliczenia Zamawiającemu  kar umownych w następujących przypadkach:</w:t>
      </w:r>
    </w:p>
    <w:p w:rsidR="001F250E" w:rsidRPr="001F250E" w:rsidRDefault="001F250E" w:rsidP="00684E84">
      <w:pPr>
        <w:numPr>
          <w:ilvl w:val="1"/>
          <w:numId w:val="26"/>
        </w:numPr>
        <w:tabs>
          <w:tab w:val="num" w:pos="720"/>
          <w:tab w:val="left" w:pos="90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odstąpienie od umowy z przyczyn leżących po stronie Zamawiającego - w wysokości 10% wysokości wynagrodzenia, o którym mowa w §9 ust. 1 pkt. a,</w:t>
      </w:r>
    </w:p>
    <w:p w:rsidR="001F250E" w:rsidRPr="001F250E" w:rsidRDefault="001F250E" w:rsidP="00684E84">
      <w:pPr>
        <w:numPr>
          <w:ilvl w:val="1"/>
          <w:numId w:val="26"/>
        </w:numPr>
        <w:tabs>
          <w:tab w:val="num" w:pos="540"/>
          <w:tab w:val="left" w:pos="720"/>
          <w:tab w:val="left" w:pos="900"/>
          <w:tab w:val="left" w:pos="1080"/>
        </w:tabs>
        <w:spacing w:after="0" w:line="240" w:lineRule="auto"/>
        <w:ind w:left="54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 niedokonywanie aktualizacji załącznika nr 1 do umowy, pomimo posiadania informacji, które wpływają na zmianę danych zawartych w tym załączniku – 100,00 zł za każdy stwierdzony przypadek.</w:t>
      </w:r>
    </w:p>
    <w:p w:rsidR="001F250E" w:rsidRPr="001F250E" w:rsidRDefault="001F250E" w:rsidP="00684E84">
      <w:pPr>
        <w:numPr>
          <w:ilvl w:val="0"/>
          <w:numId w:val="26"/>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Jeżeli rzeczywiste szkody poniesione przez Zamawiającego przewyższają wysokość kar wynikających z ust. 1 Zamawiający zastrzega sobie prawo dochodzenia odszkodowania uzupełniającego na zasadach ogólnych.</w:t>
      </w:r>
    </w:p>
    <w:p w:rsidR="001F250E" w:rsidRPr="001F250E" w:rsidRDefault="001F250E" w:rsidP="00684E84">
      <w:pPr>
        <w:numPr>
          <w:ilvl w:val="0"/>
          <w:numId w:val="26"/>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Zamawiający zastrzega sobie prawo kumulowania kar umownych za odstąpienie od umowy z prawem do tego odstąpienia lub karą za opóźnienia.</w:t>
      </w:r>
    </w:p>
    <w:p w:rsidR="001F250E" w:rsidRPr="001F250E" w:rsidRDefault="001F250E" w:rsidP="001F250E">
      <w:pPr>
        <w:tabs>
          <w:tab w:val="num" w:pos="360"/>
        </w:tabs>
        <w:spacing w:after="0" w:line="240" w:lineRule="auto"/>
        <w:ind w:left="360" w:hanging="360"/>
        <w:jc w:val="both"/>
        <w:rPr>
          <w:rFonts w:ascii="Times New Roman" w:eastAsia="Calibri"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lastRenderedPageBreak/>
        <w:t>§11</w:t>
      </w:r>
    </w:p>
    <w:p w:rsidR="001F250E" w:rsidRPr="001F250E" w:rsidRDefault="001F250E" w:rsidP="00684E84">
      <w:pPr>
        <w:numPr>
          <w:ilvl w:val="0"/>
          <w:numId w:val="27"/>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 przypadku stwierdzenia przez Zamawiającego opóźnień lub zwłoki w wykonaniu przedmiotu umowy przez Wykonawcę lub stwierdzenia w realizacji usługi istotnych wad wynikających z przyczyn leżących po stronie Wykonawcy, Zamawiający wyznaczy termin usunięcia wad lub wyznaczy dodatkowy termin w wykonaniu przedmiotu umowy.</w:t>
      </w:r>
    </w:p>
    <w:p w:rsidR="001F250E" w:rsidRPr="001F250E" w:rsidRDefault="001F250E" w:rsidP="00684E84">
      <w:pPr>
        <w:numPr>
          <w:ilvl w:val="0"/>
          <w:numId w:val="27"/>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Wyznaczenie dodatkowych terminów w okolicznościach przedstawionych w ust. 1 nie zwalnia Wykonawcy z obowiązku zapłacenia kar umownych wynikających z §10 ust. 1</w:t>
      </w:r>
    </w:p>
    <w:p w:rsidR="001F250E" w:rsidRPr="001F250E" w:rsidRDefault="001F250E" w:rsidP="001F250E">
      <w:pPr>
        <w:spacing w:after="0" w:line="240" w:lineRule="auto"/>
        <w:ind w:left="360"/>
        <w:jc w:val="both"/>
        <w:rPr>
          <w:rFonts w:ascii="Times New Roman" w:eastAsia="Calibri"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§12</w:t>
      </w:r>
    </w:p>
    <w:p w:rsidR="001F250E" w:rsidRPr="001F250E" w:rsidRDefault="001F250E" w:rsidP="00684E84">
      <w:pPr>
        <w:numPr>
          <w:ilvl w:val="0"/>
          <w:numId w:val="28"/>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Wykonawca ponosi odpowiedzialność wobec osób trzecich za szkody wynikłe </w:t>
      </w:r>
      <w:r w:rsidRPr="001F250E">
        <w:rPr>
          <w:rFonts w:ascii="Times New Roman" w:eastAsia="Calibri" w:hAnsi="Times New Roman" w:cs="Times New Roman"/>
          <w:lang w:eastAsia="pl-PL"/>
        </w:rPr>
        <w:br/>
        <w:t>z niewykonania lub nieprawidłowego wykonania przedmiotu umowy oraz za szkody wyrządzone w trakcie wykonywania przedmiotu umowy.</w:t>
      </w:r>
    </w:p>
    <w:p w:rsidR="001F250E" w:rsidRPr="001F250E" w:rsidRDefault="001F250E" w:rsidP="00684E84">
      <w:pPr>
        <w:numPr>
          <w:ilvl w:val="0"/>
          <w:numId w:val="28"/>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Wykonawca zobowiązany jest do przedstawienia Zamawiającemu najpóźniej w dniu podpisania umowy polisy ubezpieczenia od odpowiedzialności cywilnej w zakresie prowadzonej działalności na sumę nie niższą niż 500 000,00 zł i na okres nie krótszy niż czas trwania umowy.</w:t>
      </w:r>
    </w:p>
    <w:p w:rsidR="001F250E" w:rsidRPr="001F250E" w:rsidRDefault="001F250E" w:rsidP="00684E84">
      <w:pPr>
        <w:numPr>
          <w:ilvl w:val="0"/>
          <w:numId w:val="28"/>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 przypadku przedstawienia przez Wykonawcę polisy z rocznym/ półrocznym  okresem ubezpieczenia Wykonawca zobowiązuje się do kontynuowania przedmiotowego ubezpieczenia lub zawarcia nowego ubezpieczenia w nie zmniejszonym zakresie oraz przedstawienia Zamawiającemu potwierdzeń kontynuacji polisy lub nowej polisy.</w:t>
      </w:r>
    </w:p>
    <w:p w:rsidR="001F250E" w:rsidRPr="001F250E" w:rsidRDefault="001F250E" w:rsidP="00684E84">
      <w:pPr>
        <w:numPr>
          <w:ilvl w:val="0"/>
          <w:numId w:val="28"/>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Przedstawienie Zamawiającemu potwierdzeń kontynuacji polisy lub nowej polisy musi nastąpić najpóźniej w dniu następującym po dniu utraty ważności poprzedniej polisy.</w:t>
      </w:r>
    </w:p>
    <w:p w:rsidR="001F250E" w:rsidRPr="001F250E" w:rsidRDefault="001F250E" w:rsidP="00684E84">
      <w:pPr>
        <w:numPr>
          <w:ilvl w:val="0"/>
          <w:numId w:val="28"/>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Niezrealizowanie przez Wykonawcę obowiązków wynikających z ust. 1-4 uprawnia Zamawiającego do odstąpienia od niniejszej umowy oraz naliczenia kar umownych wynikających z §10 ust. 1 pkt 1.</w:t>
      </w:r>
    </w:p>
    <w:p w:rsidR="001F250E" w:rsidRPr="001F250E" w:rsidRDefault="001F250E" w:rsidP="001F250E">
      <w:pPr>
        <w:spacing w:after="0" w:afterAutospacing="1" w:line="240" w:lineRule="auto"/>
        <w:jc w:val="center"/>
        <w:rPr>
          <w:rFonts w:ascii="Times New Roman" w:eastAsia="Calibri" w:hAnsi="Times New Roman" w:cs="Times New Roman"/>
          <w:b/>
          <w:bCs/>
          <w:lang w:eastAsia="pl-PL"/>
        </w:rPr>
      </w:pPr>
      <w:r w:rsidRPr="001F250E">
        <w:rPr>
          <w:rFonts w:ascii="Times New Roman" w:eastAsia="Calibri" w:hAnsi="Times New Roman" w:cs="Times New Roman"/>
          <w:b/>
          <w:bCs/>
          <w:lang w:eastAsia="pl-PL"/>
        </w:rPr>
        <w:t>§13</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Wykonawca przed podpisaniem umowy wnosi zabezpieczenie należytego wykonania umowy, zwane dalej zabezpieczeniem, w wysokości …………….. zł (słownie: ………………………. zł), co stanowi 10% ceny ofertowej w formie ……………………….. </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Zabezpieczenie należytego wykonania umowy służy pokryciu roszczeń z tytułu niewykonania bądź nienależytego  wykonania umowy, w tym w szczególności terminowe wykonywanie obowiązków umownych oraz roszczenia o naprawienie szkody powstałej na skutek niewykonania lub nienależytego wykonania umowy.</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Okres ważności zabezpieczenia wynosi: 100% wartości z terminem ważności od dnia wystawienia do upływu 30-ego  dnia od daty zakończenia realizacji przedmiotu Umowy i uznania wykonania przedmiotu Umowy za wykonany należycie. </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Zwrot zabezpieczenia nastąpi w terminie 30 dni od dnia zakończenia realizacji umowy i uznania wykonania przedmiotu Umowy za wykonany należycie.</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Zabezpieczenie wniesione w formie niepieniężnej będzie bezwarunkowe, nieodwołalne oraz płatne na pierwsze wezwanie.</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Zwrot zabezpieczenia wniesionego w pieniądzu nastąpi przelewem na rachunek bankowy wskazany przez Wykonawcę wraz z odsetkami, stosownie do art. 148 ust. 5 ustawy </w:t>
      </w:r>
      <w:r w:rsidRPr="001F250E">
        <w:rPr>
          <w:rFonts w:ascii="Times New Roman" w:eastAsia="Calibri" w:hAnsi="Times New Roman" w:cs="Times New Roman"/>
          <w:lang w:eastAsia="pl-PL"/>
        </w:rPr>
        <w:t>z dnia 29 stycznia 2004 r. Prawo zamówień publicznych (Dz. U. z 2017 r. poz. 1579.).</w:t>
      </w:r>
    </w:p>
    <w:p w:rsidR="001F250E" w:rsidRPr="001F250E" w:rsidRDefault="001F250E" w:rsidP="00684E84">
      <w:pPr>
        <w:numPr>
          <w:ilvl w:val="0"/>
          <w:numId w:val="29"/>
        </w:numPr>
        <w:spacing w:after="0" w:line="240" w:lineRule="auto"/>
        <w:jc w:val="both"/>
        <w:rPr>
          <w:rFonts w:ascii="Times New Roman" w:eastAsia="Calibri" w:hAnsi="Times New Roman" w:cs="Times New Roman"/>
          <w:bCs/>
          <w:lang w:eastAsia="pl-PL"/>
        </w:rPr>
      </w:pPr>
      <w:r w:rsidRPr="001F250E">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1F250E" w:rsidRPr="001F250E" w:rsidRDefault="001F250E" w:rsidP="001F250E">
      <w:pPr>
        <w:spacing w:after="0" w:line="240" w:lineRule="auto"/>
        <w:jc w:val="both"/>
        <w:rPr>
          <w:rFonts w:ascii="Times New Roman" w:eastAsia="Calibri" w:hAnsi="Times New Roman" w:cs="Times New Roman"/>
          <w:bCs/>
          <w:lang w:eastAsia="pl-PL"/>
        </w:rPr>
      </w:pPr>
    </w:p>
    <w:p w:rsidR="001F250E" w:rsidRPr="001F250E" w:rsidRDefault="001F250E" w:rsidP="001F250E">
      <w:pPr>
        <w:spacing w:after="0" w:afterAutospacing="1" w:line="240" w:lineRule="auto"/>
        <w:jc w:val="center"/>
        <w:rPr>
          <w:rFonts w:ascii="Times New Roman" w:eastAsia="Calibri" w:hAnsi="Times New Roman" w:cs="Times New Roman"/>
          <w:b/>
          <w:bCs/>
          <w:lang w:eastAsia="pl-PL"/>
        </w:rPr>
      </w:pPr>
      <w:r w:rsidRPr="001F250E">
        <w:rPr>
          <w:rFonts w:ascii="Times New Roman" w:eastAsia="Calibri" w:hAnsi="Times New Roman" w:cs="Times New Roman"/>
          <w:b/>
          <w:bCs/>
          <w:lang w:eastAsia="pl-PL"/>
        </w:rPr>
        <w:t>§14</w:t>
      </w:r>
    </w:p>
    <w:p w:rsidR="001F250E" w:rsidRPr="001F250E" w:rsidRDefault="001F250E" w:rsidP="00684E84">
      <w:pPr>
        <w:numPr>
          <w:ilvl w:val="0"/>
          <w:numId w:val="31"/>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Strony dopuszczają zmianę postanowień niniejszej umowy zgodnie z wymogami art. 144 ustawy z dnia 29 stycznia 2004 r. Prawo zamówień publicznych w przypadku wystąpienia okoliczności, których nie można było przewidzieć w chwili zawarcia umowy, a w szczególności:</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a) wystąpienia wyjątkowych okoliczności, niezależnych od stron umowy, których nie można było przewidzieć w chwili zawierania umowy, a wpływają na jej realizację;</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b) terminu wykonania zamówienia - możliwość zmiany terminu wykonania zamówienia w sytuacjach, których nie można było przewidzieć z chwilą wszczęcia niniejszego postępowania;</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c) zmiana stawki i kwoty podatku VAT, łącznie z konsekwencjami rachunkowymi dotyczącymi obliczenia kwoty brutto - przypadku wejścia w życie zmian odpowiednich przepisów prawa.</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d) innych przyczyn zewnętrznych niezależnych od Zamawiającego i Wykonawcy skutkujących niemożliwością wykonania przedmiotu zamówienia – w zakresie przedmiotu umowy i warunków świadczenia usługi;</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 xml:space="preserve">e) zmiana istotnych postanowień umowy w przypadku zmiany przepisów prawa, w szczególności prawa miejscowego, które będzie miało istotny wpływ na postanowienia umowy. </w:t>
      </w:r>
    </w:p>
    <w:p w:rsidR="001F250E" w:rsidRPr="001F250E" w:rsidRDefault="001F250E" w:rsidP="001F250E">
      <w:pPr>
        <w:autoSpaceDE w:val="0"/>
        <w:autoSpaceDN w:val="0"/>
        <w:adjustRightInd w:val="0"/>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f) zmian organizacyjnych stron np. zmiana reprezentacji, zmiana formy prawnej.</w:t>
      </w:r>
    </w:p>
    <w:p w:rsidR="001F250E" w:rsidRPr="001F250E" w:rsidRDefault="001F250E" w:rsidP="00684E84">
      <w:pPr>
        <w:numPr>
          <w:ilvl w:val="0"/>
          <w:numId w:val="31"/>
        </w:numPr>
        <w:shd w:val="clear" w:color="auto" w:fill="FFFFFF"/>
        <w:tabs>
          <w:tab w:val="left" w:pos="180"/>
        </w:tabs>
        <w:suppressAutoHyphens/>
        <w:spacing w:after="0" w:line="240" w:lineRule="auto"/>
        <w:ind w:left="36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 xml:space="preserve">   Zmiana wynagrodzenia Wykonawcy może ulec zmianie w przypadku:</w:t>
      </w:r>
    </w:p>
    <w:p w:rsidR="001F250E" w:rsidRPr="001F250E" w:rsidRDefault="001F250E" w:rsidP="001F250E">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lang w:eastAsia="pl-PL"/>
        </w:rPr>
      </w:pPr>
      <w:r w:rsidRPr="001F250E">
        <w:rPr>
          <w:rFonts w:ascii="Times New Roman" w:eastAsia="Times New Roman" w:hAnsi="Times New Roman" w:cs="Times New Roman"/>
          <w:color w:val="000000"/>
          <w:lang w:eastAsia="pl-PL"/>
        </w:rPr>
        <w:t>a)zmiany stawki urzędowej podatku VAT</w:t>
      </w:r>
    </w:p>
    <w:p w:rsidR="001F250E" w:rsidRPr="001F250E" w:rsidRDefault="001F250E" w:rsidP="001F250E">
      <w:pPr>
        <w:shd w:val="clear" w:color="auto" w:fill="FFFFFF"/>
        <w:tabs>
          <w:tab w:val="left" w:pos="567"/>
        </w:tabs>
        <w:suppressAutoHyphens/>
        <w:spacing w:after="0" w:line="240" w:lineRule="auto"/>
        <w:ind w:left="540"/>
        <w:jc w:val="both"/>
        <w:rPr>
          <w:rFonts w:ascii="Times New Roman" w:eastAsia="Times New Roman" w:hAnsi="Times New Roman" w:cs="Times New Roman"/>
          <w:color w:val="000000"/>
          <w:spacing w:val="-8"/>
          <w:lang w:eastAsia="pl-PL"/>
        </w:rPr>
      </w:pPr>
      <w:r w:rsidRPr="001F250E">
        <w:rPr>
          <w:rFonts w:ascii="Times New Roman" w:eastAsia="Times New Roman" w:hAnsi="Times New Roman" w:cs="Times New Roman"/>
          <w:color w:val="000000"/>
          <w:lang w:eastAsia="pl-PL"/>
        </w:rPr>
        <w:t>b)rezygnacji z części zamówienia, jeśli taka rezygnacja będzie niezbędna do prawidłowej realizacji przedmiotu umowy lub których opracowanie nie będzie konieczne lub będzie bezcelowe w przypadku zaistnienia okoliczności, których nie można było przewidzieć w chwili zawarcia umowy – o wartość niewykonanych prac</w:t>
      </w:r>
      <w:r w:rsidRPr="001F250E">
        <w:rPr>
          <w:rFonts w:ascii="Times New Roman" w:eastAsia="Times New Roman" w:hAnsi="Times New Roman" w:cs="Times New Roman"/>
          <w:color w:val="000000"/>
          <w:spacing w:val="-8"/>
          <w:lang w:eastAsia="pl-PL"/>
        </w:rPr>
        <w:t>.</w:t>
      </w:r>
    </w:p>
    <w:p w:rsidR="001F250E" w:rsidRPr="001F250E" w:rsidRDefault="001F250E" w:rsidP="001F250E">
      <w:pPr>
        <w:shd w:val="clear" w:color="auto" w:fill="FFFFFF"/>
        <w:tabs>
          <w:tab w:val="left" w:pos="567"/>
        </w:tabs>
        <w:suppressAutoHyphens/>
        <w:spacing w:after="0" w:line="240" w:lineRule="auto"/>
        <w:ind w:left="54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c)wzrost lub zmniejszenie się o więcej niż 5 % w stosunku do początkowej liczby nieruchomości niezamieszkałych lub mieszkańców podanej w niniejszej SIWZ, oraz ilość wytwarzanych odpadów wzrośnie lub zmniejszy się o więcej niż 10 % w stosunku do początkowej liczby podanej w niniejszej SIWZ. Zwiększenie wynagrodzenia dopuszczalne jest o kwotę nie większa niż udokumentowany wzrost kosztów świadczenia usług.</w:t>
      </w:r>
    </w:p>
    <w:p w:rsidR="001F250E" w:rsidRPr="001F250E" w:rsidRDefault="001F250E" w:rsidP="00684E84">
      <w:pPr>
        <w:numPr>
          <w:ilvl w:val="0"/>
          <w:numId w:val="31"/>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Zmiany postanowień niniejszej umowy wymagają formy pisemnej pod rygorem jej nieważności.</w:t>
      </w:r>
    </w:p>
    <w:p w:rsidR="001F250E" w:rsidRPr="001F250E" w:rsidRDefault="001F250E" w:rsidP="001F250E">
      <w:pPr>
        <w:spacing w:after="0" w:line="240" w:lineRule="auto"/>
        <w:ind w:left="360"/>
        <w:jc w:val="both"/>
        <w:rPr>
          <w:rFonts w:ascii="Times New Roman" w:eastAsia="Calibri" w:hAnsi="Times New Roman" w:cs="Times New Roman"/>
          <w:lang w:eastAsia="pl-PL"/>
        </w:rPr>
      </w:pPr>
    </w:p>
    <w:p w:rsidR="001F250E" w:rsidRPr="001F250E" w:rsidRDefault="001F250E" w:rsidP="001F250E">
      <w:pPr>
        <w:tabs>
          <w:tab w:val="left" w:pos="4260"/>
          <w:tab w:val="center" w:pos="4536"/>
        </w:tabs>
        <w:spacing w:after="0" w:afterAutospacing="1" w:line="240" w:lineRule="auto"/>
        <w:rPr>
          <w:rFonts w:ascii="Times New Roman" w:eastAsia="Calibri" w:hAnsi="Times New Roman" w:cs="Times New Roman"/>
          <w:lang w:eastAsia="pl-PL"/>
        </w:rPr>
      </w:pPr>
      <w:r w:rsidRPr="001F250E">
        <w:rPr>
          <w:rFonts w:ascii="Times New Roman" w:eastAsia="Calibri" w:hAnsi="Times New Roman" w:cs="Times New Roman"/>
          <w:lang w:eastAsia="pl-PL"/>
        </w:rPr>
        <w:tab/>
      </w:r>
      <w:r w:rsidRPr="001F250E">
        <w:rPr>
          <w:rFonts w:ascii="Times New Roman" w:eastAsia="Calibri" w:hAnsi="Times New Roman" w:cs="Times New Roman"/>
          <w:b/>
          <w:lang w:eastAsia="pl-PL"/>
        </w:rPr>
        <w:t>§15</w:t>
      </w:r>
    </w:p>
    <w:p w:rsidR="001F250E" w:rsidRPr="001F250E" w:rsidRDefault="001F250E" w:rsidP="001F250E">
      <w:pPr>
        <w:spacing w:after="0" w:line="240" w:lineRule="auto"/>
        <w:ind w:left="360" w:hanging="360"/>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lang w:eastAsia="pl-PL"/>
        </w:rPr>
        <w:t xml:space="preserve">1. </w:t>
      </w:r>
      <w:r w:rsidRPr="001F250E">
        <w:rPr>
          <w:rFonts w:ascii="Times New Roman" w:eastAsia="Times New Roman" w:hAnsi="Times New Roman" w:cs="Times New Roman"/>
          <w:lang w:eastAsia="pl-PL"/>
        </w:rPr>
        <w:tab/>
        <w:t>Wykonawca za zgodą Zamawiającego, udzieloną w formie pisemnej, może zlecić w części realizację przedmiotu umowy podwykonawcy bez naruszania swych zobowiązań</w:t>
      </w:r>
      <w:r w:rsidRPr="001F250E">
        <w:rPr>
          <w:rFonts w:ascii="Times New Roman" w:eastAsia="Times New Roman" w:hAnsi="Times New Roman" w:cs="Times New Roman"/>
          <w:sz w:val="24"/>
          <w:szCs w:val="24"/>
          <w:lang w:eastAsia="pl-PL"/>
        </w:rPr>
        <w:t xml:space="preserve"> wynikających z niniejszej umowy. Realizacja umowy będzie się odbywać pod jego firmą.  </w:t>
      </w:r>
    </w:p>
    <w:p w:rsidR="001F250E" w:rsidRPr="001F250E" w:rsidRDefault="001F250E" w:rsidP="001F250E">
      <w:pPr>
        <w:spacing w:after="0" w:line="240" w:lineRule="auto"/>
        <w:ind w:left="360" w:hanging="360"/>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 xml:space="preserve">2. </w:t>
      </w:r>
      <w:r w:rsidRPr="001F250E">
        <w:rPr>
          <w:rFonts w:ascii="Times New Roman" w:eastAsia="Times New Roman" w:hAnsi="Times New Roman" w:cs="Times New Roman"/>
          <w:sz w:val="24"/>
          <w:szCs w:val="24"/>
          <w:lang w:eastAsia="pl-PL"/>
        </w:rPr>
        <w:tab/>
        <w:t>Wykonawca zobowiązuje się, że niżej wymienione usługi zostaną powierzone do wykonania przez podwykonawców  …………………………..</w:t>
      </w:r>
      <w:r w:rsidRPr="001F250E">
        <w:rPr>
          <w:rFonts w:ascii="Times New Roman" w:eastAsia="Times New Roman" w:hAnsi="Times New Roman" w:cs="Times New Roman"/>
          <w:sz w:val="24"/>
          <w:szCs w:val="24"/>
          <w:lang w:eastAsia="pl-PL"/>
        </w:rPr>
        <w:tab/>
      </w:r>
      <w:r w:rsidRPr="001F250E">
        <w:rPr>
          <w:rFonts w:ascii="Times New Roman" w:eastAsia="Times New Roman" w:hAnsi="Times New Roman" w:cs="Times New Roman"/>
          <w:sz w:val="24"/>
          <w:szCs w:val="24"/>
          <w:lang w:eastAsia="pl-PL"/>
        </w:rPr>
        <w:tab/>
      </w:r>
    </w:p>
    <w:p w:rsidR="001F250E" w:rsidRPr="001F250E" w:rsidRDefault="001F250E" w:rsidP="001F250E">
      <w:pPr>
        <w:spacing w:after="0" w:line="240" w:lineRule="auto"/>
        <w:ind w:left="360" w:hanging="360"/>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 xml:space="preserve">      zakres: ……………………………………………………..</w:t>
      </w:r>
    </w:p>
    <w:p w:rsidR="001F250E" w:rsidRPr="001F250E" w:rsidRDefault="001F250E" w:rsidP="001F250E">
      <w:pPr>
        <w:spacing w:after="0" w:line="240" w:lineRule="auto"/>
        <w:ind w:left="360" w:hanging="360"/>
        <w:jc w:val="both"/>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 xml:space="preserve">3. </w:t>
      </w:r>
      <w:r w:rsidRPr="001F250E">
        <w:rPr>
          <w:rFonts w:ascii="Times New Roman" w:eastAsia="Times New Roman" w:hAnsi="Times New Roman" w:cs="Times New Roman"/>
          <w:sz w:val="24"/>
          <w:szCs w:val="24"/>
          <w:lang w:eastAsia="pl-PL"/>
        </w:rPr>
        <w:tab/>
        <w:t>Zlecenie wykonania części przedmiotu zamówienia podwykonawcom nie zmienia zobowiązań Wykonawcy wobec Zamawiającego za wykonanie powierzonej części.</w:t>
      </w:r>
    </w:p>
    <w:p w:rsidR="001F250E" w:rsidRPr="001F250E" w:rsidRDefault="001F250E" w:rsidP="001F250E">
      <w:pPr>
        <w:spacing w:after="0" w:line="240" w:lineRule="auto"/>
        <w:ind w:left="360" w:hanging="360"/>
        <w:jc w:val="both"/>
        <w:rPr>
          <w:rFonts w:ascii="Times New Roman" w:eastAsia="Times New Roman" w:hAnsi="Times New Roman" w:cs="Times New Roman"/>
          <w:lang w:eastAsia="pl-PL"/>
        </w:rPr>
      </w:pPr>
      <w:r w:rsidRPr="001F250E">
        <w:rPr>
          <w:rFonts w:ascii="Times New Roman" w:eastAsia="Times New Roman" w:hAnsi="Times New Roman" w:cs="Times New Roman"/>
          <w:sz w:val="24"/>
          <w:szCs w:val="24"/>
          <w:lang w:eastAsia="pl-PL"/>
        </w:rPr>
        <w:t xml:space="preserve">4. </w:t>
      </w:r>
      <w:r w:rsidRPr="001F250E">
        <w:rPr>
          <w:rFonts w:ascii="Times New Roman" w:eastAsia="Times New Roman" w:hAnsi="Times New Roman" w:cs="Times New Roman"/>
          <w:sz w:val="24"/>
          <w:szCs w:val="24"/>
          <w:lang w:eastAsia="pl-PL"/>
        </w:rPr>
        <w:tab/>
        <w:t xml:space="preserve">Wykonawca jest odpowiedzialny za działania, uchybienia i zaniedbania podwykonawców </w:t>
      </w:r>
      <w:r w:rsidRPr="001F250E">
        <w:rPr>
          <w:rFonts w:ascii="Times New Roman" w:eastAsia="Times New Roman" w:hAnsi="Times New Roman" w:cs="Times New Roman"/>
          <w:lang w:eastAsia="pl-PL"/>
        </w:rPr>
        <w:t>i jego pracowników w takim samym stopniu, jakby to były działania, uchybienia jego własne i jego pracowników.</w:t>
      </w:r>
    </w:p>
    <w:p w:rsidR="001F250E" w:rsidRPr="001F250E" w:rsidRDefault="001F250E" w:rsidP="00684E84">
      <w:pPr>
        <w:numPr>
          <w:ilvl w:val="0"/>
          <w:numId w:val="5"/>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1F250E">
        <w:rPr>
          <w:rFonts w:ascii="Times New Roman" w:eastAsia="Calibri" w:hAnsi="Times New Roman" w:cs="Times New Roman"/>
          <w:color w:val="000000"/>
          <w:lang w:eastAsia="pl-PL"/>
        </w:rPr>
        <w:t xml:space="preserve">Wykonawca będzie w pełni odpowiedzialny za działania lub uchybienia każdego podwykonawcy, dostawcy, usługodawcy i ich przedstawicieli lub pracowników, tak jakby były to działania lub uchybienia Wykonawcy. Wykonawca jest zobowiązany do terminowego regulowania wszelkich zobowiązań wobec podwykonawców, dostawców i usługodawców, z którymi współpracuje </w:t>
      </w:r>
      <w:r w:rsidRPr="001F250E">
        <w:rPr>
          <w:rFonts w:ascii="Times New Roman" w:eastAsia="Calibri" w:hAnsi="Times New Roman" w:cs="Times New Roman"/>
          <w:color w:val="000000"/>
          <w:lang w:eastAsia="pl-PL"/>
        </w:rPr>
        <w:br/>
        <w:t xml:space="preserve">w związku z realizacją umowy. Nieterminowe regulowanie wymagalnych zobowiązań wobec wyżej wskazanych podmiotów stanowi nienależyte wykonywanie umowy i uprawnia Zamawiającego do dokonania wypłaty kwot z wynagrodzenia </w:t>
      </w:r>
      <w:r w:rsidRPr="001F250E">
        <w:rPr>
          <w:rFonts w:ascii="Times New Roman" w:eastAsia="Calibri" w:hAnsi="Times New Roman" w:cs="Times New Roman"/>
          <w:lang w:eastAsia="pl-PL"/>
        </w:rPr>
        <w:t>Wykonawcy, w</w:t>
      </w:r>
      <w:r w:rsidRPr="001F250E">
        <w:rPr>
          <w:rFonts w:ascii="Times New Roman" w:eastAsia="Calibri" w:hAnsi="Times New Roman" w:cs="Times New Roman"/>
          <w:color w:val="000000"/>
          <w:lang w:eastAsia="pl-PL"/>
        </w:rPr>
        <w:t xml:space="preserve"> celu dokonania zapłaty należności na rzecz Podwykonawców, Dostawców lub Usługodawców. </w:t>
      </w:r>
    </w:p>
    <w:p w:rsidR="001F250E" w:rsidRPr="001F250E" w:rsidRDefault="001F250E" w:rsidP="00684E84">
      <w:pPr>
        <w:numPr>
          <w:ilvl w:val="0"/>
          <w:numId w:val="5"/>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1F250E">
        <w:rPr>
          <w:rFonts w:ascii="Times New Roman" w:eastAsia="Calibri" w:hAnsi="Times New Roman" w:cs="Times New Roman"/>
          <w:color w:val="000000"/>
          <w:lang w:eastAsia="pl-PL"/>
        </w:rPr>
        <w:t xml:space="preserve">Wykonawca może w trakcie realizacji niniejszej umowy zmienić bądź zrezygnować </w:t>
      </w:r>
      <w:r w:rsidRPr="001F250E">
        <w:rPr>
          <w:rFonts w:ascii="Times New Roman" w:eastAsia="Calibri" w:hAnsi="Times New Roman" w:cs="Times New Roman"/>
          <w:color w:val="000000"/>
          <w:lang w:eastAsia="pl-PL"/>
        </w:rPr>
        <w:br/>
        <w:t xml:space="preserve">z podwykonawcy, na którego zasoby powoływał się w celu wykazania spełniania warunków, </w:t>
      </w:r>
      <w:r w:rsidRPr="001F250E">
        <w:rPr>
          <w:rFonts w:ascii="Times New Roman" w:eastAsia="Calibri" w:hAnsi="Times New Roman" w:cs="Times New Roman"/>
          <w:color w:val="000000"/>
          <w:lang w:eastAsia="pl-PL"/>
        </w:rPr>
        <w:br/>
        <w:t xml:space="preserve">o których mowa w rozdziale XI SIWZ. Zobowiązany jest w takim przypadku wykazać Zamawiającemu, iż nowy podwykonawca lub Wykonawca samodzielnie spełnia te warunki </w:t>
      </w:r>
      <w:r w:rsidRPr="001F250E">
        <w:rPr>
          <w:rFonts w:ascii="Times New Roman" w:eastAsia="Calibri" w:hAnsi="Times New Roman" w:cs="Times New Roman"/>
          <w:color w:val="000000"/>
          <w:lang w:eastAsia="pl-PL"/>
        </w:rPr>
        <w:br/>
        <w:t xml:space="preserve">w stopniu nie mniejszym niż było to wymagane na etapie postępowania o zamówienie publiczne. </w:t>
      </w:r>
    </w:p>
    <w:p w:rsidR="001F250E" w:rsidRPr="001F250E" w:rsidRDefault="001F250E" w:rsidP="00684E84">
      <w:pPr>
        <w:numPr>
          <w:ilvl w:val="0"/>
          <w:numId w:val="5"/>
        </w:numPr>
        <w:autoSpaceDE w:val="0"/>
        <w:autoSpaceDN w:val="0"/>
        <w:adjustRightInd w:val="0"/>
        <w:spacing w:after="27" w:line="240" w:lineRule="auto"/>
        <w:ind w:left="426"/>
        <w:jc w:val="both"/>
        <w:rPr>
          <w:rFonts w:ascii="Times New Roman" w:eastAsia="Calibri" w:hAnsi="Times New Roman" w:cs="Times New Roman"/>
          <w:color w:val="000000"/>
          <w:lang w:eastAsia="pl-PL"/>
        </w:rPr>
      </w:pPr>
      <w:r w:rsidRPr="001F250E">
        <w:rPr>
          <w:rFonts w:ascii="Times New Roman" w:eastAsia="Calibri" w:hAnsi="Times New Roman" w:cs="Times New Roman"/>
          <w:color w:val="000000"/>
          <w:lang w:eastAsia="pl-PL"/>
        </w:rPr>
        <w:lastRenderedPageBreak/>
        <w:t xml:space="preserve">Jeżeli powierzenie podwykonawcy wykonania części zamówienia usługi następuje w trakcie jego realizacji, wykonawca na żądanie zamawiającego przedstawia oświadczenie, o którym mowa </w:t>
      </w:r>
      <w:r w:rsidRPr="001F250E">
        <w:rPr>
          <w:rFonts w:ascii="Times New Roman" w:eastAsia="Calibri" w:hAnsi="Times New Roman" w:cs="Times New Roman"/>
          <w:color w:val="000000"/>
          <w:lang w:eastAsia="pl-PL"/>
        </w:rPr>
        <w:br/>
        <w:t xml:space="preserve">w art. 25a ust. 1 ustawy pzp. </w:t>
      </w:r>
    </w:p>
    <w:p w:rsidR="001F250E" w:rsidRPr="001F250E" w:rsidRDefault="001F250E" w:rsidP="001F250E">
      <w:pPr>
        <w:tabs>
          <w:tab w:val="left" w:pos="4260"/>
          <w:tab w:val="center" w:pos="4536"/>
        </w:tabs>
        <w:spacing w:after="0" w:afterAutospacing="1" w:line="240" w:lineRule="auto"/>
        <w:jc w:val="center"/>
        <w:rPr>
          <w:rFonts w:ascii="Times New Roman" w:eastAsia="Calibri" w:hAnsi="Times New Roman" w:cs="Times New Roman"/>
          <w:b/>
          <w:bCs/>
          <w:lang w:eastAsia="pl-PL"/>
        </w:rPr>
      </w:pPr>
      <w:r w:rsidRPr="001F250E">
        <w:rPr>
          <w:rFonts w:ascii="Times New Roman" w:eastAsia="Calibri" w:hAnsi="Times New Roman" w:cs="Times New Roman"/>
          <w:b/>
          <w:lang w:eastAsia="pl-PL"/>
        </w:rPr>
        <w:t>§16</w:t>
      </w:r>
    </w:p>
    <w:p w:rsidR="001F250E" w:rsidRPr="001F250E" w:rsidRDefault="001F250E" w:rsidP="00684E84">
      <w:pPr>
        <w:numPr>
          <w:ilvl w:val="0"/>
          <w:numId w:val="32"/>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W razie zaistnienia istotnej zmiany okoliczności powodującej, że wykonanie umowy nie leży w interesie publicznym, czego nie można było przewidzieć w chwili zawarcia umowy, Zamawiający może odstąpić od umowy, a Wykonawca może żądać wyłącznie wynagrodzenia należnego mu z tytułu wykonania części umowy.</w:t>
      </w:r>
    </w:p>
    <w:p w:rsidR="001F250E" w:rsidRPr="001F250E" w:rsidRDefault="001F250E" w:rsidP="00684E84">
      <w:pPr>
        <w:numPr>
          <w:ilvl w:val="0"/>
          <w:numId w:val="32"/>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Oprócz przypadków wskazanych w Umowie oraz Kodeksie cywilnym Zamawiającemu przysługuje prawo do odstąpienia od umowy także w przypadku:</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nie rozpoczęcia przez Wykonawcę wywozu odpadów komunalnych w ciągu </w:t>
      </w:r>
      <w:r w:rsidRPr="001F250E">
        <w:rPr>
          <w:rFonts w:ascii="Times New Roman" w:eastAsia="Calibri" w:hAnsi="Times New Roman" w:cs="Times New Roman"/>
          <w:bCs/>
          <w:lang w:eastAsia="pl-PL"/>
        </w:rPr>
        <w:br/>
        <w:t xml:space="preserve">3 dni od 1 stycznia 2018r. </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przerwania wykonywania przedmiotu umowy na okres dłuższy niż  3 dni,</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 xml:space="preserve">braku właściwej jakości usług świadczonych przez Wykonawcę, tj. niezgodnej ze siwz oraz ofertą Wykonawcy, a w szczególności przekazywania </w:t>
      </w:r>
      <w:r w:rsidRPr="001F250E">
        <w:rPr>
          <w:rFonts w:ascii="Times New Roman" w:eastAsia="Calibri" w:hAnsi="Times New Roman" w:cs="Times New Roman"/>
          <w:lang w:eastAsia="pl-PL"/>
        </w:rPr>
        <w:t>odpadów komunalnych zmieszanych oraz pozostałości z sortowania odpadów komunalnych przeznaczonych do składowania do zagospodarowania do instalacji innych, niż wskazanych w niniejszej umowie</w:t>
      </w:r>
      <w:r w:rsidRPr="001F250E">
        <w:rPr>
          <w:rFonts w:ascii="Times New Roman" w:eastAsia="Calibri" w:hAnsi="Times New Roman" w:cs="Times New Roman"/>
          <w:bCs/>
          <w:lang w:eastAsia="pl-PL"/>
        </w:rPr>
        <w:t xml:space="preserve"> pomimo dwukrotnego wezwania do poprawy jakości usług złożonego na piśmie przez Zamawiającego - po upływie 7 dni od dnia doręczenia drugiego wezwania do poprawy jakości usług,</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uporczywego i notorycznego nieprzestrzegania przez Wykonawcę zapisów niniejszej umowy oraz wymagań wynikających z siwz,</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braku polisy ubezpieczeniowej lub innego dokumentu potwierdzającego, że Wykonawca jest ubezpieczony w zakresie prowadzonej działalności,</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utraty przez Wykonawcę uprawnień do wykonywania umowy, wynikających z przepisów prawa,</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zaprzestania działalności przez Wykonawcę – w terminie 3 dni od dnia otrzymania informacji o zaprzestaniu działalności,</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lang w:eastAsia="pl-PL"/>
        </w:rPr>
        <w:t>rażące naruszenie przez Wykonawcę postanowień niniejszej umowy,</w:t>
      </w:r>
    </w:p>
    <w:p w:rsidR="001F250E" w:rsidRPr="001F250E" w:rsidRDefault="001F250E" w:rsidP="00684E84">
      <w:pPr>
        <w:numPr>
          <w:ilvl w:val="0"/>
          <w:numId w:val="32"/>
        </w:numPr>
        <w:spacing w:after="0" w:line="240" w:lineRule="auto"/>
        <w:ind w:left="360"/>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Wykonawca zachowuje prawo do wynagrodzenia za czynności wykonane w ramach przedmiotu umowy przed dniem otrzymania oświadczenia Zamawiającego o rozwiązaniu umowy. Wynagrodzenie to – w razie złożenia przez Zamawiającego oświadczenia w toku okresu rozliczeniowego -  będzie ustalane w sposób proporcjonalny do ilości dni świadczenia w danym okresie usług przez Wykonawcę.</w:t>
      </w:r>
    </w:p>
    <w:p w:rsidR="001F250E" w:rsidRPr="001F250E" w:rsidRDefault="001F250E" w:rsidP="00684E84">
      <w:pPr>
        <w:numPr>
          <w:ilvl w:val="0"/>
          <w:numId w:val="32"/>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Wykonawcy przysługuje prawo do odstąpienia od umowy w przypadku:</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gdy Zamawiający nie wywiązuje się z obowiązku zapłaty wynagrodzenia za należycie wykonaną usługę po upływie 60 dni od terminu wyznaczonego na zapłatę, pomimo pisemnego wezwania do zapłaty złożonego przez Wykonawcę,</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gdy Zamawiający wymaga od Wykonawcy wykonania czynności niezgodnych z przepisami prawa, pomimo pisemnego poinformowania przez Wykonawcę, że wykonanie czynności jest niezgodne z przepisami prawa – po upływie 30 dni od dnia złożenia informacji, pod warunkiem, że Zamawiający nie odstąpił od żądania wykonania czynności niezgodnych z przepisami prawa.</w:t>
      </w:r>
    </w:p>
    <w:p w:rsidR="001F250E" w:rsidRPr="001F250E" w:rsidRDefault="001F250E" w:rsidP="00684E84">
      <w:pPr>
        <w:numPr>
          <w:ilvl w:val="0"/>
          <w:numId w:val="32"/>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Odstąpienie od umowy powinno nastąpić w formie pisemnej, pod rygorem nieważności i zawierać uzasadnienie.</w:t>
      </w:r>
    </w:p>
    <w:p w:rsidR="001F250E" w:rsidRPr="001F250E" w:rsidRDefault="001F250E" w:rsidP="00684E84">
      <w:pPr>
        <w:numPr>
          <w:ilvl w:val="0"/>
          <w:numId w:val="32"/>
        </w:numPr>
        <w:spacing w:after="0" w:line="240" w:lineRule="auto"/>
        <w:ind w:left="360"/>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Zamawiający w razie odstąpienia od umowy z przyczyn, za które nie odpowiada Wykonawca, obowiązany jest do:</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dokonania odbioru usługi przerwanej,</w:t>
      </w:r>
    </w:p>
    <w:p w:rsidR="001F250E" w:rsidRPr="001F250E" w:rsidRDefault="001F250E" w:rsidP="00684E84">
      <w:pPr>
        <w:numPr>
          <w:ilvl w:val="1"/>
          <w:numId w:val="32"/>
        </w:numPr>
        <w:spacing w:after="0" w:line="240" w:lineRule="auto"/>
        <w:jc w:val="both"/>
        <w:rPr>
          <w:rFonts w:ascii="Times New Roman" w:eastAsia="Calibri" w:hAnsi="Times New Roman" w:cs="Times New Roman"/>
          <w:bCs/>
          <w:lang w:eastAsia="pl-PL"/>
        </w:rPr>
      </w:pPr>
      <w:r w:rsidRPr="001F250E">
        <w:rPr>
          <w:rFonts w:ascii="Times New Roman" w:eastAsia="Calibri" w:hAnsi="Times New Roman" w:cs="Times New Roman"/>
          <w:bCs/>
          <w:lang w:eastAsia="pl-PL"/>
        </w:rPr>
        <w:t>dokonania zapłaty wynagrodzenia za usługi, które zostały wykonane przez Wykonawcę do dnia odstąpienia od umowy.</w:t>
      </w:r>
    </w:p>
    <w:p w:rsidR="001F250E" w:rsidRPr="001F250E" w:rsidRDefault="001F250E" w:rsidP="001F250E">
      <w:pPr>
        <w:spacing w:after="0" w:afterAutospacing="1" w:line="240" w:lineRule="auto"/>
        <w:jc w:val="center"/>
        <w:rPr>
          <w:rFonts w:ascii="Times New Roman" w:eastAsia="Calibri" w:hAnsi="Times New Roman" w:cs="Times New Roman"/>
          <w:b/>
          <w:bCs/>
          <w:lang w:eastAsia="pl-PL"/>
        </w:rPr>
      </w:pPr>
      <w:r w:rsidRPr="001F250E">
        <w:rPr>
          <w:rFonts w:ascii="Times New Roman" w:eastAsia="Calibri" w:hAnsi="Times New Roman" w:cs="Times New Roman"/>
          <w:b/>
          <w:bCs/>
          <w:lang w:eastAsia="pl-PL"/>
        </w:rPr>
        <w:t>§17</w:t>
      </w:r>
    </w:p>
    <w:p w:rsidR="001F250E" w:rsidRPr="001F250E" w:rsidRDefault="001F250E" w:rsidP="00684E84">
      <w:pPr>
        <w:numPr>
          <w:ilvl w:val="0"/>
          <w:numId w:val="30"/>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Zakazuje się przeniesienia wierzytelności wynikających z niniejszej umowy na osoby trzecie bez pisemnej zgody Zamawiającego.</w:t>
      </w:r>
    </w:p>
    <w:p w:rsidR="001F250E" w:rsidRPr="001F250E" w:rsidRDefault="001F250E" w:rsidP="00684E84">
      <w:pPr>
        <w:numPr>
          <w:ilvl w:val="0"/>
          <w:numId w:val="30"/>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lastRenderedPageBreak/>
        <w:t xml:space="preserve">W sprawach nieuregulowanych w niniejszej umowie mają zastosowanie przepisy ustawy z dnia 23 kwietnia 1964 r. Kodeks cywilny ( Dz. U. z 2017 r. , poz.  459 ze zm.) oraz przepisy odrębne, a w szczególności:  </w:t>
      </w:r>
      <w:r w:rsidRPr="001F250E">
        <w:rPr>
          <w:rFonts w:ascii="Times New Roman" w:eastAsia="Calibri" w:hAnsi="Times New Roman" w:cs="Times New Roman"/>
          <w:bCs/>
          <w:lang w:eastAsia="pl-PL"/>
        </w:rPr>
        <w:t xml:space="preserve">ustawa </w:t>
      </w:r>
      <w:r w:rsidRPr="001F250E">
        <w:rPr>
          <w:rFonts w:ascii="Times New Roman" w:eastAsia="Calibri" w:hAnsi="Times New Roman" w:cs="Times New Roman"/>
          <w:lang w:eastAsia="pl-PL"/>
        </w:rPr>
        <w:t>z dnia 29 stycznia 2004 r. Prawo zamówień publicznych (Dz. U. z 2017r., poz. 1579), ustawa z dnia 13 września 1996 r. o utrzymaniu czystości i porządku w gminach (Dz. U. z 2017r. poz. 1289), ustawa z dnia 14 grudnia 2012r. o odpadach (Dz. U. z 2016 r. poz. 1987 ze zm.) oraz aktualnie obowiązujące akty prawa miejscowego podejmowane na podstawie ww. ustaw.</w:t>
      </w:r>
    </w:p>
    <w:p w:rsidR="001F250E" w:rsidRPr="001F250E" w:rsidRDefault="001F250E" w:rsidP="00684E84">
      <w:pPr>
        <w:numPr>
          <w:ilvl w:val="0"/>
          <w:numId w:val="30"/>
        </w:numPr>
        <w:spacing w:after="0" w:line="240" w:lineRule="auto"/>
        <w:ind w:left="360"/>
        <w:jc w:val="both"/>
        <w:rPr>
          <w:rFonts w:ascii="Times New Roman" w:eastAsia="Calibri" w:hAnsi="Times New Roman" w:cs="Times New Roman"/>
          <w:lang w:eastAsia="pl-PL"/>
        </w:rPr>
      </w:pPr>
      <w:r w:rsidRPr="001F250E">
        <w:rPr>
          <w:rFonts w:ascii="Times New Roman" w:eastAsia="Calibri" w:hAnsi="Times New Roman" w:cs="Times New Roman"/>
          <w:lang w:eastAsia="pl-PL"/>
        </w:rPr>
        <w:t>Wszelkie spory wynikłe na tle niniejszej umowy będą rozpatrywane przez sąd właściwy dla siedziby Zamawiającego.</w:t>
      </w:r>
    </w:p>
    <w:p w:rsidR="001F250E" w:rsidRPr="001F250E" w:rsidRDefault="001F250E" w:rsidP="001F250E">
      <w:pPr>
        <w:spacing w:after="0" w:line="240" w:lineRule="auto"/>
        <w:ind w:left="360"/>
        <w:jc w:val="both"/>
        <w:rPr>
          <w:rFonts w:ascii="Times New Roman" w:eastAsia="Calibri" w:hAnsi="Times New Roman" w:cs="Times New Roman"/>
          <w:lang w:eastAsia="pl-PL"/>
        </w:rPr>
      </w:pPr>
    </w:p>
    <w:p w:rsidR="001F250E" w:rsidRPr="001F250E" w:rsidRDefault="001F250E" w:rsidP="001F250E">
      <w:pPr>
        <w:spacing w:after="0" w:afterAutospacing="1" w:line="240" w:lineRule="auto"/>
        <w:jc w:val="center"/>
        <w:rPr>
          <w:rFonts w:ascii="Times New Roman" w:eastAsia="Calibri" w:hAnsi="Times New Roman" w:cs="Times New Roman"/>
          <w:lang w:eastAsia="pl-PL"/>
        </w:rPr>
      </w:pPr>
      <w:r w:rsidRPr="001F250E">
        <w:rPr>
          <w:rFonts w:ascii="Times New Roman" w:eastAsia="Calibri" w:hAnsi="Times New Roman" w:cs="Times New Roman"/>
          <w:b/>
          <w:bCs/>
          <w:lang w:eastAsia="pl-PL"/>
        </w:rPr>
        <w:t>§18</w:t>
      </w:r>
    </w:p>
    <w:p w:rsidR="001F250E" w:rsidRPr="001F250E" w:rsidRDefault="001F250E" w:rsidP="001F250E">
      <w:pPr>
        <w:spacing w:after="0" w:afterAutospacing="1" w:line="240" w:lineRule="auto"/>
        <w:jc w:val="both"/>
        <w:rPr>
          <w:rFonts w:ascii="Times New Roman" w:eastAsia="Calibri" w:hAnsi="Times New Roman" w:cs="Times New Roman"/>
          <w:lang w:eastAsia="pl-PL"/>
        </w:rPr>
      </w:pPr>
      <w:r w:rsidRPr="001F250E">
        <w:rPr>
          <w:rFonts w:ascii="Times New Roman" w:eastAsia="Calibri" w:hAnsi="Times New Roman" w:cs="Times New Roman"/>
          <w:lang w:eastAsia="pl-PL"/>
        </w:rPr>
        <w:t xml:space="preserve">Umowę sporządzono w trzech jednobrzmiących egzemplarzach, z których dwa egzemplarze otrzymuje Zamawiający i jeden egzemplarz otrzymuje Wykonawca. </w:t>
      </w:r>
    </w:p>
    <w:p w:rsidR="001F250E" w:rsidRPr="001F250E" w:rsidRDefault="001F250E" w:rsidP="001F250E">
      <w:pPr>
        <w:spacing w:after="0" w:afterAutospacing="1" w:line="240" w:lineRule="auto"/>
        <w:ind w:left="708" w:firstLine="708"/>
        <w:rPr>
          <w:rFonts w:ascii="Times New Roman" w:eastAsia="Calibri" w:hAnsi="Times New Roman" w:cs="Times New Roman"/>
          <w:lang w:eastAsia="pl-PL"/>
        </w:rPr>
      </w:pPr>
      <w:r w:rsidRPr="001F250E">
        <w:rPr>
          <w:rFonts w:ascii="Times New Roman" w:eastAsia="Calibri" w:hAnsi="Times New Roman" w:cs="Times New Roman"/>
          <w:lang w:eastAsia="pl-PL"/>
        </w:rPr>
        <w:t>ZAMAWIAJĄCY</w:t>
      </w:r>
      <w:r w:rsidRPr="001F250E">
        <w:rPr>
          <w:rFonts w:ascii="Times New Roman" w:eastAsia="Calibri" w:hAnsi="Times New Roman" w:cs="Times New Roman"/>
          <w:lang w:eastAsia="pl-PL"/>
        </w:rPr>
        <w:tab/>
      </w:r>
      <w:r w:rsidRPr="001F250E">
        <w:rPr>
          <w:rFonts w:ascii="Times New Roman" w:eastAsia="Calibri" w:hAnsi="Times New Roman" w:cs="Times New Roman"/>
          <w:lang w:eastAsia="pl-PL"/>
        </w:rPr>
        <w:tab/>
      </w:r>
      <w:r w:rsidRPr="001F250E">
        <w:rPr>
          <w:rFonts w:ascii="Times New Roman" w:eastAsia="Calibri" w:hAnsi="Times New Roman" w:cs="Times New Roman"/>
          <w:lang w:eastAsia="pl-PL"/>
        </w:rPr>
        <w:tab/>
      </w:r>
      <w:r w:rsidRPr="001F250E">
        <w:rPr>
          <w:rFonts w:ascii="Times New Roman" w:eastAsia="Calibri" w:hAnsi="Times New Roman" w:cs="Times New Roman"/>
          <w:lang w:eastAsia="pl-PL"/>
        </w:rPr>
        <w:tab/>
        <w:t>WYKONAWCA</w:t>
      </w:r>
    </w:p>
    <w:p w:rsidR="001F250E" w:rsidRPr="001F250E" w:rsidRDefault="001F250E" w:rsidP="001F250E">
      <w:pPr>
        <w:spacing w:after="0" w:line="240" w:lineRule="auto"/>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KONTRASYGNATA</w:t>
      </w: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ind w:left="5664"/>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Załącznik nr 1 do Umowy nr…..</w:t>
      </w: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p>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r w:rsidRPr="001F250E">
        <w:rPr>
          <w:rFonts w:ascii="Times New Roman" w:eastAsia="Times New Roman" w:hAnsi="Times New Roman" w:cs="Times New Roman"/>
          <w:b/>
          <w:sz w:val="24"/>
          <w:szCs w:val="24"/>
          <w:u w:val="single"/>
          <w:lang w:eastAsia="pl-PL"/>
        </w:rPr>
        <w:t xml:space="preserve">WYKAZ </w:t>
      </w:r>
    </w:p>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r w:rsidRPr="001F250E">
        <w:rPr>
          <w:rFonts w:ascii="Times New Roman" w:eastAsia="Times New Roman" w:hAnsi="Times New Roman" w:cs="Times New Roman"/>
          <w:b/>
          <w:sz w:val="24"/>
          <w:szCs w:val="24"/>
          <w:u w:val="single"/>
          <w:lang w:eastAsia="pl-PL"/>
        </w:rPr>
        <w:t>NIERUCHOMOŚCI WRAZ Z SZACOWANĄ LICZBĄ OSÓB</w:t>
      </w:r>
    </w:p>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p>
    <w:tbl>
      <w:tblPr>
        <w:tblW w:w="9039" w:type="dxa"/>
        <w:tblInd w:w="55" w:type="dxa"/>
        <w:tblCellMar>
          <w:left w:w="70" w:type="dxa"/>
          <w:right w:w="70" w:type="dxa"/>
        </w:tblCellMar>
        <w:tblLook w:val="0000" w:firstRow="0" w:lastRow="0" w:firstColumn="0" w:lastColumn="0" w:noHBand="0" w:noVBand="0"/>
      </w:tblPr>
      <w:tblGrid>
        <w:gridCol w:w="820"/>
        <w:gridCol w:w="3677"/>
        <w:gridCol w:w="2184"/>
        <w:gridCol w:w="2358"/>
      </w:tblGrid>
      <w:tr w:rsidR="001F250E" w:rsidRPr="001F250E" w:rsidTr="002E0462">
        <w:trPr>
          <w:trHeight w:hRule="exact" w:val="453"/>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b/>
                <w:bCs/>
                <w:sz w:val="20"/>
                <w:szCs w:val="20"/>
                <w:lang w:eastAsia="pl-PL"/>
              </w:rPr>
            </w:pPr>
            <w:r w:rsidRPr="001F250E">
              <w:rPr>
                <w:rFonts w:ascii="Times New Roman" w:eastAsia="Times New Roman" w:hAnsi="Times New Roman" w:cs="Times New Roman"/>
                <w:b/>
                <w:bCs/>
                <w:sz w:val="20"/>
                <w:szCs w:val="20"/>
                <w:lang w:eastAsia="pl-PL"/>
              </w:rPr>
              <w:t>L.p.</w:t>
            </w:r>
          </w:p>
        </w:tc>
        <w:tc>
          <w:tcPr>
            <w:tcW w:w="3677"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b/>
                <w:bCs/>
                <w:sz w:val="20"/>
                <w:szCs w:val="20"/>
                <w:lang w:eastAsia="pl-PL"/>
              </w:rPr>
            </w:pPr>
            <w:r w:rsidRPr="001F250E">
              <w:rPr>
                <w:rFonts w:ascii="Times New Roman" w:eastAsia="Times New Roman" w:hAnsi="Times New Roman" w:cs="Times New Roman"/>
                <w:b/>
                <w:bCs/>
                <w:sz w:val="20"/>
                <w:szCs w:val="20"/>
                <w:lang w:eastAsia="pl-PL"/>
              </w:rPr>
              <w:t>Nazwa ulicy</w:t>
            </w:r>
          </w:p>
        </w:tc>
        <w:tc>
          <w:tcPr>
            <w:tcW w:w="2184"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b/>
                <w:bCs/>
                <w:sz w:val="20"/>
                <w:szCs w:val="20"/>
                <w:lang w:eastAsia="pl-PL"/>
              </w:rPr>
            </w:pPr>
            <w:r w:rsidRPr="001F250E">
              <w:rPr>
                <w:rFonts w:ascii="Times New Roman" w:eastAsia="Times New Roman" w:hAnsi="Times New Roman" w:cs="Times New Roman"/>
                <w:b/>
                <w:bCs/>
                <w:sz w:val="20"/>
                <w:szCs w:val="20"/>
                <w:lang w:eastAsia="pl-PL"/>
              </w:rPr>
              <w:t>Liczba mieszkańców</w:t>
            </w:r>
          </w:p>
        </w:tc>
        <w:tc>
          <w:tcPr>
            <w:tcW w:w="2358"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b/>
                <w:bCs/>
                <w:sz w:val="20"/>
                <w:szCs w:val="20"/>
                <w:lang w:eastAsia="pl-PL"/>
              </w:rPr>
            </w:pPr>
            <w:r w:rsidRPr="001F250E">
              <w:rPr>
                <w:rFonts w:ascii="Times New Roman" w:eastAsia="Times New Roman" w:hAnsi="Times New Roman" w:cs="Times New Roman"/>
                <w:b/>
                <w:bCs/>
                <w:sz w:val="20"/>
                <w:szCs w:val="20"/>
                <w:lang w:eastAsia="pl-PL"/>
              </w:rPr>
              <w:t>Liczba nieruchomości/ mieszkań</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Jana Pawła II</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25</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Niecała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17</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Nadleśna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42</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19</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Cmentarna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14</w:t>
            </w:r>
          </w:p>
        </w:tc>
      </w:tr>
      <w:tr w:rsidR="001F250E" w:rsidRPr="001F250E" w:rsidTr="002E0462">
        <w:trPr>
          <w:trHeight w:hRule="exact" w:val="34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Żeromskiego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Młynarska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Grunwaldzka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w:t>
            </w:r>
          </w:p>
        </w:tc>
      </w:tr>
      <w:tr w:rsidR="001F250E" w:rsidRPr="001F250E" w:rsidTr="002E0462">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Broniewskiego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239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102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Lubańska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10</w:t>
            </w:r>
          </w:p>
        </w:tc>
      </w:tr>
      <w:tr w:rsidR="001F250E" w:rsidRPr="001F250E" w:rsidTr="002E0462">
        <w:trPr>
          <w:trHeight w:hRule="exact" w:val="36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10</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Niepodległości</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85</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Mickiewicza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125</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1-go Maja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75</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Szeroka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66</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14</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Kolejowa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91</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15</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Okrzei</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26</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16</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Partyzantów</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104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17</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Ogińskiego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18</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Parkowa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19</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Kopernika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23</w:t>
            </w:r>
          </w:p>
        </w:tc>
      </w:tr>
      <w:tr w:rsidR="001F250E" w:rsidRPr="001F250E" w:rsidTr="002E0462">
        <w:trPr>
          <w:trHeight w:hRule="exact" w:val="25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20</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M. Curie- Skłodowskiej</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174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21</w:t>
            </w:r>
          </w:p>
        </w:tc>
      </w:tr>
      <w:tr w:rsidR="001F250E" w:rsidRPr="001F250E" w:rsidTr="002E0462">
        <w:trPr>
          <w:trHeight w:hRule="exact" w:val="241"/>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Wierzbowa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r>
      <w:tr w:rsidR="001F250E" w:rsidRPr="001F250E" w:rsidTr="002E0462">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22</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Słowackiego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 -</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 -</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23</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Osiedle</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67</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24</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Norwida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56</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21</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25</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Szkolna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26</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Strzelecka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81</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26</w:t>
            </w:r>
          </w:p>
        </w:tc>
      </w:tr>
      <w:tr w:rsidR="001F250E" w:rsidRPr="001F250E" w:rsidTr="002E0462">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27</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Kościuszki</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117</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29</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28</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Dworcowa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29</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Ostrożno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30</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30</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Moniuszki</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30</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Spokojna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139</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32</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Lubelska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92</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22</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33</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Szybów</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99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34</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Wilcza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189</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55</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35</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Plac Zwycięstwa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173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51</w:t>
            </w:r>
          </w:p>
        </w:tc>
      </w:tr>
      <w:tr w:rsidR="001F250E" w:rsidRPr="001F250E" w:rsidTr="002E0462">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lastRenderedPageBreak/>
              <w:t>36</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Zgorzelecka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508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197</w:t>
            </w:r>
          </w:p>
        </w:tc>
      </w:tr>
      <w:tr w:rsidR="001F250E" w:rsidRPr="001F250E" w:rsidTr="002E0462">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37</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Warszawska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76</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20</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38</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Cicha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11</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39</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Wesoła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20</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40</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Ogrodowa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33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Pułaskiego</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61</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15</w:t>
            </w:r>
          </w:p>
        </w:tc>
      </w:tr>
      <w:tr w:rsidR="001F250E" w:rsidRPr="001F250E" w:rsidTr="002E0462">
        <w:trPr>
          <w:trHeight w:hRule="exact" w:val="270"/>
        </w:trPr>
        <w:tc>
          <w:tcPr>
            <w:tcW w:w="820" w:type="dxa"/>
            <w:tcBorders>
              <w:top w:val="single" w:sz="8" w:space="0" w:color="auto"/>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42</w:t>
            </w:r>
          </w:p>
        </w:tc>
        <w:tc>
          <w:tcPr>
            <w:tcW w:w="3677"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Słoneczna</w:t>
            </w:r>
          </w:p>
        </w:tc>
        <w:tc>
          <w:tcPr>
            <w:tcW w:w="2184"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16</w:t>
            </w:r>
          </w:p>
        </w:tc>
        <w:tc>
          <w:tcPr>
            <w:tcW w:w="2358" w:type="dxa"/>
            <w:tcBorders>
              <w:top w:val="single" w:sz="8" w:space="0" w:color="auto"/>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43</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Tęczowa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24</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6</w:t>
            </w:r>
          </w:p>
        </w:tc>
      </w:tr>
      <w:tr w:rsidR="001F250E" w:rsidRPr="001F250E" w:rsidTr="002E0462">
        <w:trPr>
          <w:trHeight w:hRule="exact" w:val="33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44</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Bolesława Prusa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46</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45</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Czesława Miłosza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25</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46</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Budowlanych</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218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85</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47</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Dębowa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28</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r>
      <w:tr w:rsidR="001F250E" w:rsidRPr="001F250E" w:rsidTr="002E0462">
        <w:trPr>
          <w:trHeight w:hRule="exact" w:val="31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48</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Henryka Sienkiewicza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27</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7</w:t>
            </w:r>
          </w:p>
        </w:tc>
      </w:tr>
      <w:tr w:rsidR="001F250E" w:rsidRPr="001F250E" w:rsidTr="002E0462">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49</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Zbigniewa Herberta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10</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27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50</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Bukowa</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12</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2</w:t>
            </w:r>
          </w:p>
        </w:tc>
      </w:tr>
      <w:tr w:rsidR="001F250E" w:rsidRPr="001F250E" w:rsidTr="002E0462">
        <w:trPr>
          <w:trHeight w:hRule="exact" w:val="285"/>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51</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Wisławy Szymborskiej</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13</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w:t>
            </w:r>
          </w:p>
        </w:tc>
      </w:tr>
      <w:tr w:rsidR="001F250E" w:rsidRPr="001F250E" w:rsidTr="002E0462">
        <w:trPr>
          <w:trHeight w:hRule="exact" w:val="300"/>
        </w:trPr>
        <w:tc>
          <w:tcPr>
            <w:tcW w:w="820" w:type="dxa"/>
            <w:tcBorders>
              <w:top w:val="nil"/>
              <w:left w:val="single" w:sz="8" w:space="0" w:color="auto"/>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52</w:t>
            </w:r>
          </w:p>
        </w:tc>
        <w:tc>
          <w:tcPr>
            <w:tcW w:w="3677"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Konopnickiej</w:t>
            </w:r>
          </w:p>
        </w:tc>
        <w:tc>
          <w:tcPr>
            <w:tcW w:w="2184"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401</w:t>
            </w:r>
          </w:p>
        </w:tc>
        <w:tc>
          <w:tcPr>
            <w:tcW w:w="2358" w:type="dxa"/>
            <w:tcBorders>
              <w:top w:val="nil"/>
              <w:left w:val="nil"/>
              <w:bottom w:val="single" w:sz="8" w:space="0" w:color="auto"/>
              <w:right w:val="single" w:sz="8" w:space="0" w:color="auto"/>
            </w:tcBorders>
            <w:shd w:val="clear" w:color="auto" w:fill="FFFFFF"/>
          </w:tcPr>
          <w:p w:rsidR="001F250E" w:rsidRPr="001F250E" w:rsidRDefault="001F250E" w:rsidP="001F250E">
            <w:pPr>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180</w:t>
            </w:r>
          </w:p>
        </w:tc>
      </w:tr>
      <w:tr w:rsidR="001F250E" w:rsidRPr="001F250E" w:rsidTr="002E0462">
        <w:trPr>
          <w:trHeight w:val="270"/>
        </w:trPr>
        <w:tc>
          <w:tcPr>
            <w:tcW w:w="820" w:type="dxa"/>
            <w:tcBorders>
              <w:top w:val="nil"/>
              <w:left w:val="single" w:sz="8" w:space="0" w:color="auto"/>
              <w:bottom w:val="single" w:sz="8" w:space="0" w:color="auto"/>
              <w:right w:val="single" w:sz="8" w:space="0" w:color="auto"/>
            </w:tcBorders>
            <w:shd w:val="clear" w:color="auto" w:fill="auto"/>
            <w:noWrap/>
            <w:vAlign w:val="bottom"/>
          </w:tcPr>
          <w:p w:rsidR="001F250E" w:rsidRPr="001F250E" w:rsidRDefault="001F250E" w:rsidP="001F250E">
            <w:pPr>
              <w:spacing w:after="0" w:line="240" w:lineRule="auto"/>
              <w:jc w:val="center"/>
              <w:rPr>
                <w:rFonts w:ascii="Arial" w:eastAsia="Times New Roman" w:hAnsi="Arial" w:cs="Arial"/>
                <w:bCs/>
                <w:sz w:val="20"/>
                <w:szCs w:val="20"/>
                <w:lang w:eastAsia="pl-PL"/>
              </w:rPr>
            </w:pPr>
            <w:r w:rsidRPr="001F250E">
              <w:rPr>
                <w:rFonts w:ascii="Arial" w:eastAsia="Times New Roman" w:hAnsi="Arial" w:cs="Arial"/>
                <w:bCs/>
                <w:sz w:val="20"/>
                <w:szCs w:val="20"/>
                <w:lang w:eastAsia="pl-PL"/>
              </w:rPr>
              <w:t> 53</w:t>
            </w:r>
          </w:p>
        </w:tc>
        <w:tc>
          <w:tcPr>
            <w:tcW w:w="3677" w:type="dxa"/>
            <w:tcBorders>
              <w:top w:val="nil"/>
              <w:left w:val="nil"/>
              <w:bottom w:val="single" w:sz="8" w:space="0" w:color="auto"/>
              <w:right w:val="single" w:sz="8" w:space="0" w:color="auto"/>
            </w:tcBorders>
            <w:shd w:val="clear" w:color="auto" w:fill="auto"/>
            <w:noWrap/>
            <w:vAlign w:val="bottom"/>
          </w:tcPr>
          <w:p w:rsidR="001F250E" w:rsidRPr="001F250E" w:rsidRDefault="001F250E" w:rsidP="001F250E">
            <w:pPr>
              <w:spacing w:after="0" w:line="240" w:lineRule="auto"/>
              <w:jc w:val="center"/>
              <w:rPr>
                <w:rFonts w:ascii="Arial" w:eastAsia="Times New Roman" w:hAnsi="Arial" w:cs="Arial"/>
                <w:bCs/>
                <w:sz w:val="20"/>
                <w:szCs w:val="20"/>
                <w:lang w:eastAsia="pl-PL"/>
              </w:rPr>
            </w:pPr>
            <w:r w:rsidRPr="001F250E">
              <w:rPr>
                <w:rFonts w:ascii="Arial" w:eastAsia="Times New Roman" w:hAnsi="Arial" w:cs="Arial"/>
                <w:bCs/>
                <w:sz w:val="20"/>
                <w:szCs w:val="20"/>
                <w:lang w:eastAsia="pl-PL"/>
              </w:rPr>
              <w:t>Tuwima</w:t>
            </w:r>
          </w:p>
        </w:tc>
        <w:tc>
          <w:tcPr>
            <w:tcW w:w="2184" w:type="dxa"/>
            <w:tcBorders>
              <w:top w:val="nil"/>
              <w:left w:val="nil"/>
              <w:bottom w:val="single" w:sz="8" w:space="0" w:color="auto"/>
              <w:right w:val="single" w:sz="8" w:space="0" w:color="auto"/>
            </w:tcBorders>
            <w:shd w:val="clear" w:color="auto" w:fill="auto"/>
            <w:noWrap/>
            <w:vAlign w:val="bottom"/>
          </w:tcPr>
          <w:p w:rsidR="001F250E" w:rsidRPr="001F250E" w:rsidRDefault="001F250E" w:rsidP="001F250E">
            <w:pPr>
              <w:spacing w:after="0" w:line="240" w:lineRule="auto"/>
              <w:jc w:val="center"/>
              <w:rPr>
                <w:rFonts w:ascii="Arial" w:eastAsia="Times New Roman" w:hAnsi="Arial" w:cs="Arial"/>
                <w:bCs/>
                <w:sz w:val="20"/>
                <w:szCs w:val="20"/>
                <w:lang w:eastAsia="pl-PL"/>
              </w:rPr>
            </w:pPr>
            <w:r w:rsidRPr="001F250E">
              <w:rPr>
                <w:rFonts w:ascii="Arial" w:eastAsia="Times New Roman" w:hAnsi="Arial" w:cs="Arial"/>
                <w:bCs/>
                <w:sz w:val="20"/>
                <w:szCs w:val="20"/>
                <w:lang w:eastAsia="pl-PL"/>
              </w:rPr>
              <w:t>4</w:t>
            </w:r>
          </w:p>
        </w:tc>
        <w:tc>
          <w:tcPr>
            <w:tcW w:w="2358" w:type="dxa"/>
            <w:tcBorders>
              <w:top w:val="nil"/>
              <w:left w:val="nil"/>
              <w:bottom w:val="single" w:sz="8" w:space="0" w:color="auto"/>
              <w:right w:val="single" w:sz="8" w:space="0" w:color="auto"/>
            </w:tcBorders>
            <w:shd w:val="clear" w:color="auto" w:fill="auto"/>
            <w:noWrap/>
            <w:vAlign w:val="bottom"/>
          </w:tcPr>
          <w:p w:rsidR="001F250E" w:rsidRPr="001F250E" w:rsidRDefault="001F250E" w:rsidP="001F250E">
            <w:pPr>
              <w:spacing w:after="0" w:line="240" w:lineRule="auto"/>
              <w:jc w:val="center"/>
              <w:rPr>
                <w:rFonts w:ascii="Arial" w:eastAsia="Times New Roman" w:hAnsi="Arial" w:cs="Arial"/>
                <w:bCs/>
                <w:sz w:val="20"/>
                <w:szCs w:val="20"/>
                <w:lang w:eastAsia="pl-PL"/>
              </w:rPr>
            </w:pPr>
            <w:r w:rsidRPr="001F250E">
              <w:rPr>
                <w:rFonts w:ascii="Arial" w:eastAsia="Times New Roman" w:hAnsi="Arial" w:cs="Arial"/>
                <w:bCs/>
                <w:sz w:val="20"/>
                <w:szCs w:val="20"/>
                <w:lang w:eastAsia="pl-PL"/>
              </w:rPr>
              <w:t>1</w:t>
            </w:r>
          </w:p>
        </w:tc>
      </w:tr>
      <w:tr w:rsidR="001F250E" w:rsidRPr="001F250E" w:rsidTr="002E0462">
        <w:trPr>
          <w:trHeight w:val="270"/>
        </w:trPr>
        <w:tc>
          <w:tcPr>
            <w:tcW w:w="4497" w:type="dxa"/>
            <w:gridSpan w:val="2"/>
            <w:tcBorders>
              <w:top w:val="single" w:sz="8" w:space="0" w:color="auto"/>
              <w:left w:val="single" w:sz="8" w:space="0" w:color="auto"/>
              <w:bottom w:val="single" w:sz="8" w:space="0" w:color="auto"/>
            </w:tcBorders>
            <w:shd w:val="clear" w:color="auto" w:fill="CCCCCC"/>
            <w:noWrap/>
            <w:vAlign w:val="bottom"/>
          </w:tcPr>
          <w:p w:rsidR="001F250E" w:rsidRPr="001F250E" w:rsidRDefault="001F250E" w:rsidP="001F250E">
            <w:pPr>
              <w:spacing w:after="0" w:line="240" w:lineRule="auto"/>
              <w:jc w:val="center"/>
              <w:rPr>
                <w:rFonts w:ascii="Arial" w:eastAsia="Times New Roman" w:hAnsi="Arial" w:cs="Arial"/>
                <w:b/>
                <w:bCs/>
                <w:sz w:val="20"/>
                <w:szCs w:val="20"/>
                <w:lang w:eastAsia="pl-PL"/>
              </w:rPr>
            </w:pPr>
            <w:r w:rsidRPr="001F250E">
              <w:rPr>
                <w:rFonts w:ascii="Arial" w:eastAsia="Times New Roman" w:hAnsi="Arial" w:cs="Arial"/>
                <w:b/>
                <w:bCs/>
                <w:sz w:val="20"/>
                <w:szCs w:val="20"/>
                <w:lang w:eastAsia="pl-PL"/>
              </w:rPr>
              <w:t>RAZEM</w:t>
            </w:r>
          </w:p>
        </w:tc>
        <w:tc>
          <w:tcPr>
            <w:tcW w:w="2184" w:type="dxa"/>
            <w:tcBorders>
              <w:top w:val="single" w:sz="8" w:space="0" w:color="auto"/>
              <w:bottom w:val="single" w:sz="8" w:space="0" w:color="auto"/>
            </w:tcBorders>
            <w:shd w:val="clear" w:color="auto" w:fill="CCCCCC"/>
            <w:noWrap/>
            <w:vAlign w:val="bottom"/>
          </w:tcPr>
          <w:p w:rsidR="001F250E" w:rsidRPr="001F250E" w:rsidRDefault="001F250E" w:rsidP="001F250E">
            <w:pPr>
              <w:spacing w:after="0" w:line="240" w:lineRule="auto"/>
              <w:jc w:val="center"/>
              <w:rPr>
                <w:rFonts w:ascii="Arial" w:eastAsia="Times New Roman" w:hAnsi="Arial" w:cs="Arial"/>
                <w:b/>
                <w:bCs/>
                <w:sz w:val="20"/>
                <w:szCs w:val="20"/>
                <w:lang w:eastAsia="pl-PL"/>
              </w:rPr>
            </w:pPr>
            <w:r w:rsidRPr="001F250E">
              <w:rPr>
                <w:rFonts w:ascii="Arial" w:eastAsia="Times New Roman" w:hAnsi="Arial" w:cs="Arial"/>
                <w:b/>
                <w:bCs/>
                <w:sz w:val="20"/>
                <w:szCs w:val="20"/>
                <w:lang w:eastAsia="pl-PL"/>
              </w:rPr>
              <w:t>4 220</w:t>
            </w:r>
          </w:p>
        </w:tc>
        <w:tc>
          <w:tcPr>
            <w:tcW w:w="2358" w:type="dxa"/>
            <w:tcBorders>
              <w:top w:val="single" w:sz="8" w:space="0" w:color="auto"/>
              <w:bottom w:val="single" w:sz="8" w:space="0" w:color="auto"/>
              <w:right w:val="single" w:sz="8" w:space="0" w:color="auto"/>
            </w:tcBorders>
            <w:shd w:val="clear" w:color="auto" w:fill="CCCCCC"/>
            <w:noWrap/>
            <w:vAlign w:val="bottom"/>
          </w:tcPr>
          <w:p w:rsidR="001F250E" w:rsidRPr="001F250E" w:rsidRDefault="001F250E" w:rsidP="001F250E">
            <w:pPr>
              <w:spacing w:after="0" w:line="240" w:lineRule="auto"/>
              <w:jc w:val="center"/>
              <w:rPr>
                <w:rFonts w:ascii="Arial" w:eastAsia="Times New Roman" w:hAnsi="Arial" w:cs="Arial"/>
                <w:b/>
                <w:bCs/>
                <w:sz w:val="20"/>
                <w:szCs w:val="20"/>
                <w:lang w:eastAsia="pl-PL"/>
              </w:rPr>
            </w:pPr>
            <w:r w:rsidRPr="001F250E">
              <w:rPr>
                <w:rFonts w:ascii="Arial" w:eastAsia="Times New Roman" w:hAnsi="Arial" w:cs="Arial"/>
                <w:b/>
                <w:bCs/>
                <w:sz w:val="20"/>
                <w:szCs w:val="20"/>
                <w:lang w:eastAsia="pl-PL"/>
              </w:rPr>
              <w:t>1 282</w:t>
            </w:r>
          </w:p>
        </w:tc>
      </w:tr>
    </w:tbl>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p>
    <w:p w:rsidR="001F250E" w:rsidRPr="001F250E" w:rsidRDefault="001F250E" w:rsidP="001F250E">
      <w:pPr>
        <w:spacing w:after="0" w:line="240" w:lineRule="auto"/>
        <w:jc w:val="center"/>
        <w:outlineLvl w:val="0"/>
        <w:rPr>
          <w:rFonts w:ascii="Times New Roman" w:eastAsia="Times New Roman" w:hAnsi="Times New Roman" w:cs="Times New Roman"/>
          <w:b/>
          <w:sz w:val="24"/>
          <w:szCs w:val="24"/>
          <w:u w:val="single"/>
          <w:lang w:eastAsia="pl-PL"/>
        </w:rPr>
      </w:pPr>
    </w:p>
    <w:p w:rsidR="001F250E" w:rsidRPr="001F250E" w:rsidRDefault="001F250E" w:rsidP="001F250E">
      <w:pPr>
        <w:spacing w:after="0" w:line="240" w:lineRule="auto"/>
        <w:jc w:val="center"/>
        <w:outlineLvl w:val="0"/>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1F250E" w:rsidRPr="001F250E" w:rsidRDefault="001F250E" w:rsidP="001F250E">
      <w:pPr>
        <w:spacing w:after="0" w:line="240" w:lineRule="auto"/>
        <w:ind w:left="5664"/>
        <w:rPr>
          <w:rFonts w:ascii="Times New Roman" w:eastAsia="Times New Roman" w:hAnsi="Times New Roman" w:cs="Times New Roman"/>
          <w:sz w:val="24"/>
          <w:szCs w:val="24"/>
          <w:lang w:eastAsia="pl-PL"/>
        </w:rPr>
      </w:pPr>
      <w:r w:rsidRPr="001F250E">
        <w:rPr>
          <w:rFonts w:ascii="Times New Roman" w:eastAsia="Times New Roman" w:hAnsi="Times New Roman" w:cs="Times New Roman"/>
          <w:sz w:val="24"/>
          <w:szCs w:val="24"/>
          <w:lang w:eastAsia="pl-PL"/>
        </w:rPr>
        <w:t>Załącznik nr 2 do Umowy nr…..</w:t>
      </w:r>
    </w:p>
    <w:p w:rsidR="001F250E" w:rsidRPr="001F250E" w:rsidRDefault="001F250E" w:rsidP="001F250E"/>
    <w:p w:rsidR="001F250E" w:rsidRPr="001F250E" w:rsidRDefault="001F250E" w:rsidP="001F250E">
      <w:pPr>
        <w:spacing w:after="0"/>
        <w:jc w:val="center"/>
        <w:rPr>
          <w:rFonts w:ascii="Times New Roman" w:hAnsi="Times New Roman" w:cs="Times New Roman"/>
          <w:b/>
          <w:sz w:val="28"/>
          <w:szCs w:val="28"/>
          <w:u w:val="single"/>
        </w:rPr>
      </w:pPr>
      <w:r w:rsidRPr="001F250E">
        <w:rPr>
          <w:rFonts w:ascii="Times New Roman" w:hAnsi="Times New Roman" w:cs="Times New Roman"/>
          <w:b/>
          <w:sz w:val="28"/>
          <w:szCs w:val="28"/>
          <w:u w:val="single"/>
        </w:rPr>
        <w:t xml:space="preserve">WYKAZ MIEJS C USTAWIENIA POJEMNIKÓW </w:t>
      </w:r>
    </w:p>
    <w:p w:rsidR="001F250E" w:rsidRPr="001F250E" w:rsidRDefault="001F250E" w:rsidP="001F250E">
      <w:pPr>
        <w:spacing w:after="0"/>
        <w:jc w:val="center"/>
        <w:rPr>
          <w:rFonts w:ascii="Times New Roman" w:hAnsi="Times New Roman" w:cs="Times New Roman"/>
          <w:b/>
          <w:sz w:val="28"/>
          <w:szCs w:val="28"/>
          <w:u w:val="single"/>
        </w:rPr>
      </w:pPr>
      <w:r w:rsidRPr="001F250E">
        <w:rPr>
          <w:rFonts w:ascii="Times New Roman" w:hAnsi="Times New Roman" w:cs="Times New Roman"/>
          <w:b/>
          <w:sz w:val="28"/>
          <w:szCs w:val="28"/>
          <w:u w:val="single"/>
        </w:rPr>
        <w:t>DO SELEKTYWNEJ ZBIÓRKI ODPADÓW KOMUNALNYCH (GNIAZDA)</w:t>
      </w:r>
    </w:p>
    <w:p w:rsidR="001F250E" w:rsidRPr="001F250E" w:rsidRDefault="001F250E" w:rsidP="001F250E">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534"/>
        <w:gridCol w:w="2435"/>
      </w:tblGrid>
      <w:tr w:rsidR="001F250E" w:rsidRPr="001F250E" w:rsidTr="002E0462">
        <w:tc>
          <w:tcPr>
            <w:tcW w:w="1093" w:type="dxa"/>
            <w:shd w:val="clear" w:color="auto" w:fill="D9D9D9"/>
          </w:tcPr>
          <w:p w:rsidR="001F250E" w:rsidRPr="001F250E" w:rsidRDefault="001F250E" w:rsidP="001F250E">
            <w:pPr>
              <w:spacing w:after="0"/>
              <w:jc w:val="center"/>
              <w:rPr>
                <w:rFonts w:ascii="Times New Roman" w:hAnsi="Times New Roman" w:cs="Times New Roman"/>
                <w:b/>
              </w:rPr>
            </w:pPr>
          </w:p>
          <w:p w:rsidR="001F250E" w:rsidRPr="001F250E" w:rsidRDefault="001F250E" w:rsidP="001F250E">
            <w:pPr>
              <w:spacing w:after="0"/>
              <w:jc w:val="center"/>
              <w:rPr>
                <w:rFonts w:ascii="Times New Roman" w:hAnsi="Times New Roman" w:cs="Times New Roman"/>
                <w:b/>
              </w:rPr>
            </w:pPr>
            <w:r w:rsidRPr="001F250E">
              <w:rPr>
                <w:rFonts w:ascii="Times New Roman" w:hAnsi="Times New Roman" w:cs="Times New Roman"/>
                <w:b/>
              </w:rPr>
              <w:t>LP.</w:t>
            </w:r>
          </w:p>
          <w:p w:rsidR="001F250E" w:rsidRPr="001F250E" w:rsidRDefault="001F250E" w:rsidP="001F250E">
            <w:pPr>
              <w:spacing w:after="0"/>
              <w:jc w:val="center"/>
              <w:rPr>
                <w:rFonts w:ascii="Times New Roman" w:hAnsi="Times New Roman" w:cs="Times New Roman"/>
                <w:b/>
              </w:rPr>
            </w:pPr>
          </w:p>
        </w:tc>
        <w:tc>
          <w:tcPr>
            <w:tcW w:w="5534" w:type="dxa"/>
            <w:shd w:val="clear" w:color="auto" w:fill="D9D9D9"/>
          </w:tcPr>
          <w:p w:rsidR="001F250E" w:rsidRPr="001F250E" w:rsidRDefault="001F250E" w:rsidP="001F250E">
            <w:pPr>
              <w:spacing w:after="0"/>
              <w:jc w:val="center"/>
              <w:rPr>
                <w:rFonts w:ascii="Times New Roman" w:hAnsi="Times New Roman" w:cs="Times New Roman"/>
                <w:b/>
              </w:rPr>
            </w:pPr>
          </w:p>
          <w:p w:rsidR="001F250E" w:rsidRPr="001F250E" w:rsidRDefault="001F250E" w:rsidP="001F250E">
            <w:pPr>
              <w:spacing w:after="0"/>
              <w:jc w:val="center"/>
              <w:rPr>
                <w:rFonts w:ascii="Times New Roman" w:hAnsi="Times New Roman" w:cs="Times New Roman"/>
                <w:b/>
              </w:rPr>
            </w:pPr>
            <w:r w:rsidRPr="001F250E">
              <w:rPr>
                <w:rFonts w:ascii="Times New Roman" w:hAnsi="Times New Roman" w:cs="Times New Roman"/>
                <w:b/>
              </w:rPr>
              <w:t>LOKALIZACJA/NAZWA ULICY</w:t>
            </w:r>
          </w:p>
        </w:tc>
        <w:tc>
          <w:tcPr>
            <w:tcW w:w="2435" w:type="dxa"/>
            <w:shd w:val="clear" w:color="auto" w:fill="D9D9D9"/>
          </w:tcPr>
          <w:p w:rsidR="001F250E" w:rsidRPr="001F250E" w:rsidRDefault="001F250E" w:rsidP="001F250E">
            <w:pPr>
              <w:spacing w:after="0"/>
              <w:jc w:val="center"/>
              <w:rPr>
                <w:rFonts w:ascii="Times New Roman" w:hAnsi="Times New Roman" w:cs="Times New Roman"/>
                <w:b/>
              </w:rPr>
            </w:pPr>
          </w:p>
          <w:p w:rsidR="001F250E" w:rsidRPr="001F250E" w:rsidRDefault="001F250E" w:rsidP="001F250E">
            <w:pPr>
              <w:spacing w:after="0"/>
              <w:jc w:val="center"/>
              <w:rPr>
                <w:rFonts w:ascii="Times New Roman" w:hAnsi="Times New Roman" w:cs="Times New Roman"/>
                <w:b/>
              </w:rPr>
            </w:pPr>
            <w:r w:rsidRPr="001F250E">
              <w:rPr>
                <w:rFonts w:ascii="Times New Roman" w:hAnsi="Times New Roman" w:cs="Times New Roman"/>
                <w:b/>
              </w:rPr>
              <w:t>ILOŚĆ POJEMNIKÓW</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w:t>
            </w:r>
          </w:p>
          <w:p w:rsidR="001F250E" w:rsidRPr="001F250E" w:rsidRDefault="001F250E" w:rsidP="001F250E">
            <w:pPr>
              <w:spacing w:after="0"/>
              <w:jc w:val="center"/>
              <w:rPr>
                <w:rFonts w:ascii="Times New Roman" w:hAnsi="Times New Roman" w:cs="Times New Roman"/>
              </w:rPr>
            </w:pP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Słowackiego</w:t>
            </w:r>
          </w:p>
          <w:p w:rsidR="001F250E" w:rsidRPr="001F250E" w:rsidRDefault="001F250E" w:rsidP="001F250E">
            <w:pPr>
              <w:spacing w:after="0"/>
              <w:jc w:val="center"/>
              <w:rPr>
                <w:rFonts w:ascii="Times New Roman" w:hAnsi="Times New Roman" w:cs="Times New Roman"/>
              </w:rPr>
            </w:pP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2.</w:t>
            </w:r>
          </w:p>
          <w:p w:rsidR="001F250E" w:rsidRPr="001F250E" w:rsidRDefault="001F250E" w:rsidP="001F250E">
            <w:pPr>
              <w:spacing w:after="0"/>
              <w:jc w:val="center"/>
              <w:rPr>
                <w:rFonts w:ascii="Times New Roman" w:hAnsi="Times New Roman" w:cs="Times New Roman"/>
              </w:rPr>
            </w:pP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Broniewskiego</w:t>
            </w:r>
          </w:p>
          <w:p w:rsidR="001F250E" w:rsidRPr="001F250E" w:rsidRDefault="001F250E" w:rsidP="001F250E">
            <w:pPr>
              <w:spacing w:after="0"/>
              <w:jc w:val="center"/>
              <w:rPr>
                <w:rFonts w:ascii="Times New Roman" w:hAnsi="Times New Roman" w:cs="Times New Roman"/>
              </w:rPr>
            </w:pP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3.</w:t>
            </w:r>
          </w:p>
          <w:p w:rsidR="001F250E" w:rsidRPr="001F250E" w:rsidRDefault="001F250E" w:rsidP="001F250E">
            <w:pPr>
              <w:spacing w:after="0"/>
              <w:jc w:val="center"/>
              <w:rPr>
                <w:rFonts w:ascii="Times New Roman" w:hAnsi="Times New Roman" w:cs="Times New Roman"/>
              </w:rPr>
            </w:pP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Plac Zwycięstwa – rynek</w:t>
            </w: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4.</w:t>
            </w:r>
          </w:p>
          <w:p w:rsidR="001F250E" w:rsidRPr="001F250E" w:rsidRDefault="001F250E" w:rsidP="001F250E">
            <w:pPr>
              <w:spacing w:after="0"/>
              <w:jc w:val="center"/>
              <w:rPr>
                <w:rFonts w:ascii="Times New Roman" w:hAnsi="Times New Roman" w:cs="Times New Roman"/>
              </w:rPr>
            </w:pP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 xml:space="preserve">Norwida </w:t>
            </w: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5.</w:t>
            </w:r>
          </w:p>
          <w:p w:rsidR="001F250E" w:rsidRPr="001F250E" w:rsidRDefault="001F250E" w:rsidP="001F250E">
            <w:pPr>
              <w:spacing w:after="0"/>
              <w:jc w:val="center"/>
              <w:rPr>
                <w:rFonts w:ascii="Times New Roman" w:hAnsi="Times New Roman" w:cs="Times New Roman"/>
              </w:rPr>
            </w:pP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Budowlanych</w:t>
            </w: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tc>
      </w:tr>
      <w:tr w:rsidR="001F250E" w:rsidRPr="001F250E" w:rsidTr="002E0462">
        <w:tc>
          <w:tcPr>
            <w:tcW w:w="1093"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 xml:space="preserve">6. </w:t>
            </w:r>
          </w:p>
        </w:tc>
        <w:tc>
          <w:tcPr>
            <w:tcW w:w="5534"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Szkolna</w:t>
            </w:r>
          </w:p>
        </w:tc>
        <w:tc>
          <w:tcPr>
            <w:tcW w:w="2435" w:type="dxa"/>
          </w:tcPr>
          <w:p w:rsidR="001F250E" w:rsidRPr="001F250E" w:rsidRDefault="001F250E" w:rsidP="001F250E">
            <w:pPr>
              <w:spacing w:after="0"/>
              <w:jc w:val="center"/>
              <w:rPr>
                <w:rFonts w:ascii="Times New Roman" w:hAnsi="Times New Roman" w:cs="Times New Roman"/>
              </w:rPr>
            </w:pPr>
          </w:p>
          <w:p w:rsidR="001F250E" w:rsidRPr="001F250E" w:rsidRDefault="001F250E" w:rsidP="001F250E">
            <w:pPr>
              <w:spacing w:after="0"/>
              <w:jc w:val="center"/>
              <w:rPr>
                <w:rFonts w:ascii="Times New Roman" w:hAnsi="Times New Roman" w:cs="Times New Roman"/>
              </w:rPr>
            </w:pPr>
            <w:r w:rsidRPr="001F250E">
              <w:rPr>
                <w:rFonts w:ascii="Times New Roman" w:hAnsi="Times New Roman" w:cs="Times New Roman"/>
              </w:rPr>
              <w:t>1kpl. ( 4 szt.)</w:t>
            </w:r>
          </w:p>
          <w:p w:rsidR="001F250E" w:rsidRPr="001F250E" w:rsidRDefault="001F250E" w:rsidP="001F250E">
            <w:pPr>
              <w:spacing w:after="0"/>
              <w:jc w:val="center"/>
              <w:rPr>
                <w:rFonts w:ascii="Times New Roman" w:hAnsi="Times New Roman" w:cs="Times New Roman"/>
              </w:rPr>
            </w:pPr>
          </w:p>
        </w:tc>
      </w:tr>
    </w:tbl>
    <w:p w:rsidR="001F250E" w:rsidRPr="001F250E" w:rsidRDefault="001F250E" w:rsidP="001F250E"/>
    <w:p w:rsidR="001F250E" w:rsidRPr="001F250E" w:rsidRDefault="001F250E" w:rsidP="001F250E"/>
    <w:p w:rsidR="001F250E" w:rsidRPr="001F250E" w:rsidRDefault="001F250E" w:rsidP="001F250E"/>
    <w:p w:rsidR="001F250E" w:rsidRPr="001F250E" w:rsidRDefault="001F250E" w:rsidP="001F250E">
      <w:pPr>
        <w:spacing w:after="0" w:line="240" w:lineRule="auto"/>
        <w:rPr>
          <w:rFonts w:ascii="Times New Roman" w:eastAsia="Times New Roman" w:hAnsi="Times New Roman" w:cs="Times New Roman"/>
          <w:i/>
          <w:iCs/>
          <w:sz w:val="20"/>
          <w:szCs w:val="20"/>
          <w:lang w:eastAsia="pl-PL"/>
        </w:rPr>
      </w:pPr>
    </w:p>
    <w:p w:rsidR="001F250E" w:rsidRPr="001F250E" w:rsidRDefault="001F250E" w:rsidP="001F250E">
      <w:pPr>
        <w:spacing w:after="0" w:line="240" w:lineRule="auto"/>
        <w:jc w:val="right"/>
        <w:rPr>
          <w:rFonts w:ascii="Times New Roman" w:eastAsia="Times New Roman" w:hAnsi="Times New Roman" w:cs="Times New Roman"/>
          <w:i/>
          <w:iCs/>
          <w:sz w:val="20"/>
          <w:szCs w:val="20"/>
          <w:lang w:eastAsia="pl-PL"/>
        </w:rPr>
      </w:pPr>
    </w:p>
    <w:p w:rsidR="001F250E" w:rsidRPr="001F250E" w:rsidRDefault="001F250E" w:rsidP="001F250E">
      <w:pPr>
        <w:spacing w:after="0" w:line="240" w:lineRule="auto"/>
        <w:jc w:val="right"/>
        <w:rPr>
          <w:rFonts w:ascii="Times New Roman" w:eastAsia="Times New Roman" w:hAnsi="Times New Roman" w:cs="Times New Roman"/>
          <w:i/>
          <w:iCs/>
          <w:sz w:val="20"/>
          <w:szCs w:val="20"/>
          <w:lang w:eastAsia="pl-PL"/>
        </w:rPr>
      </w:pPr>
    </w:p>
    <w:p w:rsidR="001F250E" w:rsidRPr="001F250E" w:rsidRDefault="001F250E" w:rsidP="001F250E">
      <w:pPr>
        <w:spacing w:after="0" w:line="240" w:lineRule="auto"/>
        <w:rPr>
          <w:rFonts w:ascii="Times New Roman" w:eastAsia="Times New Roman" w:hAnsi="Times New Roman" w:cs="Times New Roman"/>
          <w:sz w:val="24"/>
          <w:szCs w:val="24"/>
          <w:lang w:eastAsia="x-none"/>
        </w:rPr>
      </w:pPr>
      <w:bookmarkStart w:id="26" w:name="_Toc350256573"/>
      <w:bookmarkStart w:id="27" w:name="_Toc359479394"/>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8" w:name="_Toc463517836"/>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p>
    <w:p w:rsidR="001F250E" w:rsidRPr="001F250E" w:rsidRDefault="001F250E" w:rsidP="001F250E">
      <w:pPr>
        <w:spacing w:after="0" w:line="240" w:lineRule="auto"/>
        <w:rPr>
          <w:rFonts w:ascii="Times New Roman" w:eastAsia="Times New Roman" w:hAnsi="Times New Roman" w:cs="Times New Roman"/>
          <w:sz w:val="24"/>
          <w:szCs w:val="24"/>
          <w:lang w:val="x-none" w:eastAsia="x-none"/>
        </w:rPr>
      </w:pPr>
    </w:p>
    <w:p w:rsidR="001F250E" w:rsidRPr="001F250E" w:rsidRDefault="001F250E" w:rsidP="001F250E">
      <w:pPr>
        <w:spacing w:after="0" w:line="240" w:lineRule="auto"/>
        <w:rPr>
          <w:rFonts w:ascii="Times New Roman" w:eastAsia="Times New Roman" w:hAnsi="Times New Roman" w:cs="Times New Roman"/>
          <w:sz w:val="24"/>
          <w:szCs w:val="24"/>
          <w:lang w:val="x-none" w:eastAsia="x-none"/>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r w:rsidRPr="001F250E">
        <w:rPr>
          <w:rFonts w:ascii="Times New Roman" w:eastAsia="Times New Roman" w:hAnsi="Times New Roman" w:cs="Times New Roman"/>
          <w:b/>
          <w:bCs/>
          <w:i/>
          <w:sz w:val="20"/>
          <w:szCs w:val="20"/>
          <w:lang w:val="x-none" w:eastAsia="x-none"/>
        </w:rPr>
        <w:lastRenderedPageBreak/>
        <w:t xml:space="preserve">Załącznik Nr </w:t>
      </w:r>
      <w:r w:rsidRPr="001F250E">
        <w:rPr>
          <w:rFonts w:ascii="Times New Roman" w:eastAsia="Times New Roman" w:hAnsi="Times New Roman" w:cs="Times New Roman"/>
          <w:b/>
          <w:bCs/>
          <w:i/>
          <w:sz w:val="20"/>
          <w:szCs w:val="20"/>
          <w:lang w:eastAsia="x-none"/>
        </w:rPr>
        <w:t>6</w:t>
      </w:r>
      <w:r w:rsidRPr="001F250E">
        <w:rPr>
          <w:rFonts w:ascii="Times New Roman" w:eastAsia="Times New Roman" w:hAnsi="Times New Roman" w:cs="Times New Roman"/>
          <w:b/>
          <w:bCs/>
          <w:i/>
          <w:sz w:val="20"/>
          <w:szCs w:val="20"/>
          <w:lang w:val="x-none" w:eastAsia="x-none"/>
        </w:rPr>
        <w:t xml:space="preserve"> do SIWZ</w:t>
      </w:r>
      <w:bookmarkEnd w:id="26"/>
      <w:r w:rsidRPr="001F250E">
        <w:rPr>
          <w:rFonts w:ascii="Times New Roman" w:eastAsia="Times New Roman" w:hAnsi="Times New Roman" w:cs="Times New Roman"/>
          <w:b/>
          <w:bCs/>
          <w:i/>
          <w:sz w:val="20"/>
          <w:szCs w:val="20"/>
          <w:lang w:val="x-none" w:eastAsia="x-none"/>
        </w:rPr>
        <w:t xml:space="preserve"> -</w:t>
      </w:r>
      <w:bookmarkEnd w:id="27"/>
      <w:bookmarkEnd w:id="28"/>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bookmarkStart w:id="29" w:name="_Toc359479395"/>
      <w:bookmarkStart w:id="30" w:name="_Toc463517837"/>
      <w:r w:rsidRPr="001F250E">
        <w:rPr>
          <w:rFonts w:ascii="Times New Roman" w:eastAsia="Times New Roman" w:hAnsi="Times New Roman" w:cs="Times New Roman"/>
          <w:b/>
          <w:bCs/>
          <w:i/>
          <w:sz w:val="20"/>
          <w:szCs w:val="20"/>
          <w:lang w:val="x-none" w:eastAsia="x-none"/>
        </w:rPr>
        <w:t>Informacja o przynależności</w:t>
      </w:r>
      <w:bookmarkEnd w:id="29"/>
      <w:bookmarkEnd w:id="30"/>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val="x-none" w:eastAsia="x-none"/>
        </w:rPr>
      </w:pPr>
      <w:r w:rsidRPr="001F250E">
        <w:rPr>
          <w:rFonts w:ascii="Times New Roman" w:eastAsia="Times New Roman" w:hAnsi="Times New Roman" w:cs="Times New Roman"/>
          <w:b/>
          <w:bCs/>
          <w:i/>
          <w:sz w:val="20"/>
          <w:szCs w:val="20"/>
          <w:lang w:val="x-none" w:eastAsia="x-none"/>
        </w:rPr>
        <w:t xml:space="preserve"> </w:t>
      </w:r>
      <w:bookmarkStart w:id="31" w:name="_Toc359479396"/>
      <w:bookmarkStart w:id="32" w:name="_Toc463517838"/>
      <w:r w:rsidRPr="001F250E">
        <w:rPr>
          <w:rFonts w:ascii="Times New Roman" w:eastAsia="Times New Roman" w:hAnsi="Times New Roman" w:cs="Times New Roman"/>
          <w:b/>
          <w:bCs/>
          <w:i/>
          <w:sz w:val="20"/>
          <w:szCs w:val="20"/>
          <w:lang w:val="x-none" w:eastAsia="x-none"/>
        </w:rPr>
        <w:t>do tej samej grupy kapitałowej</w:t>
      </w:r>
      <w:bookmarkEnd w:id="31"/>
      <w:bookmarkEnd w:id="32"/>
    </w:p>
    <w:p w:rsidR="001F250E" w:rsidRPr="001F250E" w:rsidRDefault="001F250E" w:rsidP="001F250E">
      <w:pPr>
        <w:spacing w:after="0" w:line="240" w:lineRule="auto"/>
        <w:rPr>
          <w:rFonts w:ascii="Times New Roman" w:eastAsia="Times New Roman" w:hAnsi="Times New Roman" w:cs="Times New Roman"/>
          <w:sz w:val="20"/>
          <w:szCs w:val="20"/>
          <w:lang w:eastAsia="pl-PL"/>
        </w:rPr>
      </w:pPr>
    </w:p>
    <w:p w:rsidR="001F250E" w:rsidRPr="001F250E" w:rsidRDefault="001F250E" w:rsidP="001F250E">
      <w:pPr>
        <w:spacing w:after="0" w:line="240" w:lineRule="auto"/>
        <w:jc w:val="both"/>
        <w:rPr>
          <w:rFonts w:ascii="Times New Roman" w:eastAsia="Times New Roman" w:hAnsi="Times New Roman" w:cs="Times New Roman"/>
          <w:b/>
          <w:bCs/>
          <w:lang w:eastAsia="pl-PL"/>
        </w:rPr>
      </w:pPr>
    </w:p>
    <w:p w:rsidR="001F250E" w:rsidRPr="001F250E" w:rsidRDefault="001F250E" w:rsidP="001F250E">
      <w:pPr>
        <w:spacing w:after="0" w:line="240" w:lineRule="auto"/>
        <w:jc w:val="both"/>
        <w:rPr>
          <w:rFonts w:ascii="Times New Roman" w:eastAsia="Times New Roman" w:hAnsi="Times New Roman" w:cs="Times New Roman"/>
          <w:bCs/>
          <w:lang w:eastAsia="pl-PL"/>
        </w:rPr>
      </w:pPr>
    </w:p>
    <w:p w:rsidR="001F250E" w:rsidRPr="001F250E" w:rsidRDefault="001F250E" w:rsidP="001F250E">
      <w:pPr>
        <w:spacing w:after="0" w:line="360" w:lineRule="auto"/>
        <w:jc w:val="both"/>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Nazwa i adres Wykonawcy:</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spacing w:after="0" w:line="360" w:lineRule="auto"/>
        <w:rPr>
          <w:rFonts w:ascii="Times New Roman" w:eastAsia="Times New Roman" w:hAnsi="Times New Roman" w:cs="Times New Roman"/>
          <w:bCs/>
          <w:lang w:eastAsia="pl-PL"/>
        </w:rPr>
      </w:pPr>
      <w:r w:rsidRPr="001F250E">
        <w:rPr>
          <w:rFonts w:ascii="Times New Roman" w:eastAsia="Times New Roman" w:hAnsi="Times New Roman" w:cs="Times New Roman"/>
          <w:bCs/>
          <w:lang w:eastAsia="pl-PL"/>
        </w:rPr>
        <w:t>...................................................................................................................................................................</w:t>
      </w:r>
    </w:p>
    <w:p w:rsidR="001F250E" w:rsidRPr="001F250E" w:rsidRDefault="001F250E" w:rsidP="001F250E">
      <w:pPr>
        <w:widowControl w:val="0"/>
        <w:spacing w:before="240" w:after="60" w:line="240" w:lineRule="auto"/>
        <w:jc w:val="center"/>
        <w:outlineLvl w:val="4"/>
        <w:rPr>
          <w:rFonts w:ascii="Times New Roman" w:eastAsia="Times New Roman" w:hAnsi="Times New Roman" w:cs="Times New Roman"/>
          <w:b/>
          <w:lang w:val="x-none" w:eastAsia="x-none"/>
        </w:rPr>
      </w:pPr>
      <w:r w:rsidRPr="001F250E">
        <w:rPr>
          <w:rFonts w:ascii="Times New Roman" w:eastAsia="Times New Roman" w:hAnsi="Times New Roman" w:cs="Times New Roman"/>
          <w:b/>
          <w:lang w:val="x-none" w:eastAsia="x-none"/>
        </w:rPr>
        <w:t>INFORMACJA</w:t>
      </w:r>
    </w:p>
    <w:p w:rsidR="001F250E" w:rsidRPr="001F250E" w:rsidRDefault="001F250E" w:rsidP="001F250E">
      <w:pPr>
        <w:widowControl w:val="0"/>
        <w:spacing w:after="0" w:line="240" w:lineRule="auto"/>
        <w:jc w:val="center"/>
        <w:rPr>
          <w:rFonts w:ascii="Times New Roman" w:eastAsia="Times New Roman" w:hAnsi="Times New Roman" w:cs="Times New Roman"/>
          <w:b/>
          <w:lang w:eastAsia="pl-PL"/>
        </w:rPr>
      </w:pPr>
      <w:r w:rsidRPr="001F250E">
        <w:rPr>
          <w:rFonts w:ascii="Times New Roman" w:eastAsia="Times New Roman" w:hAnsi="Times New Roman" w:cs="Times New Roman"/>
          <w:b/>
          <w:lang w:eastAsia="pl-PL"/>
        </w:rPr>
        <w:t xml:space="preserve">o przynależności do tej samej grupy kapitałowej, </w:t>
      </w:r>
      <w:r w:rsidRPr="001F250E">
        <w:rPr>
          <w:rFonts w:ascii="Times New Roman" w:eastAsia="Times New Roman" w:hAnsi="Times New Roman" w:cs="Times New Roman"/>
          <w:b/>
          <w:lang w:eastAsia="pl-PL"/>
        </w:rPr>
        <w:br/>
        <w:t xml:space="preserve">o której mowa w art. </w:t>
      </w:r>
      <w:r w:rsidRPr="001F250E">
        <w:rPr>
          <w:rFonts w:ascii="Times New Roman" w:eastAsia="Times New Roman" w:hAnsi="Times New Roman" w:cs="Times New Roman"/>
          <w:b/>
          <w:bCs/>
          <w:lang w:eastAsia="pl-PL"/>
        </w:rPr>
        <w:t xml:space="preserve">24 ust. 11 </w:t>
      </w:r>
      <w:r w:rsidRPr="001F250E">
        <w:rPr>
          <w:rFonts w:ascii="Times New Roman" w:eastAsia="Times New Roman" w:hAnsi="Times New Roman" w:cs="Times New Roman"/>
          <w:bCs/>
          <w:lang w:eastAsia="pl-PL"/>
        </w:rPr>
        <w:t xml:space="preserve"> </w:t>
      </w:r>
      <w:r w:rsidRPr="001F250E">
        <w:rPr>
          <w:rFonts w:ascii="Times New Roman" w:eastAsia="Times New Roman" w:hAnsi="Times New Roman" w:cs="Times New Roman"/>
          <w:b/>
          <w:lang w:eastAsia="pl-PL"/>
        </w:rPr>
        <w:t>ustawy PZP</w:t>
      </w:r>
    </w:p>
    <w:p w:rsidR="001F250E" w:rsidRPr="001F250E" w:rsidRDefault="001F250E" w:rsidP="001F250E">
      <w:pPr>
        <w:widowControl w:val="0"/>
        <w:suppressAutoHyphens/>
        <w:spacing w:after="0" w:line="240" w:lineRule="auto"/>
        <w:rPr>
          <w:rFonts w:ascii="Times New Roman" w:eastAsia="Lucida Sans Unicode" w:hAnsi="Times New Roman" w:cs="Times New Roman"/>
          <w:lang w:eastAsia="ar-SA"/>
        </w:rPr>
      </w:pPr>
    </w:p>
    <w:p w:rsidR="001F250E" w:rsidRPr="001F250E" w:rsidRDefault="001F250E" w:rsidP="001F250E">
      <w:pPr>
        <w:widowControl w:val="0"/>
        <w:suppressAutoHyphens/>
        <w:spacing w:after="0" w:line="240" w:lineRule="auto"/>
        <w:rPr>
          <w:rFonts w:ascii="Times New Roman" w:eastAsia="Lucida Sans Unicode" w:hAnsi="Times New Roman" w:cs="Times New Roman"/>
          <w:lang w:eastAsia="ar-SA"/>
        </w:rPr>
      </w:pPr>
    </w:p>
    <w:p w:rsidR="001F250E" w:rsidRPr="001F250E" w:rsidRDefault="001F250E" w:rsidP="001F250E">
      <w:pPr>
        <w:widowControl w:val="0"/>
        <w:suppressAutoHyphens/>
        <w:spacing w:after="0" w:line="276" w:lineRule="auto"/>
        <w:jc w:val="center"/>
        <w:rPr>
          <w:rFonts w:ascii="Times New Roman" w:eastAsia="Lucida Sans Unicode" w:hAnsi="Times New Roman" w:cs="Times New Roman"/>
          <w:lang w:eastAsia="ar-SA"/>
        </w:rPr>
      </w:pPr>
      <w:r w:rsidRPr="001F250E">
        <w:rPr>
          <w:rFonts w:ascii="Times New Roman" w:eastAsia="Lucida Sans Unicode" w:hAnsi="Times New Roman" w:cs="Times New Roman"/>
          <w:lang w:eastAsia="ar-SA"/>
        </w:rPr>
        <w:t>Nazwa Wykonawcy ..........................................................................................................................</w:t>
      </w:r>
      <w:r w:rsidRPr="001F250E">
        <w:rPr>
          <w:rFonts w:ascii="Times New Roman" w:eastAsia="Lucida Sans Unicode" w:hAnsi="Times New Roman" w:cs="Times New Roman"/>
          <w:lang w:eastAsia="ar-SA"/>
        </w:rPr>
        <w:br/>
        <w:t>Adres Wykonawcy ............................................................................................................................</w:t>
      </w:r>
      <w:r w:rsidRPr="001F250E">
        <w:rPr>
          <w:rFonts w:ascii="Times New Roman" w:eastAsia="Lucida Sans Unicode" w:hAnsi="Times New Roman" w:cs="Times New Roman"/>
          <w:lang w:eastAsia="ar-SA"/>
        </w:rPr>
        <w:br/>
        <w:t>Telefon ................................................. Teleks / telefax ...................................................................</w:t>
      </w:r>
      <w:r w:rsidRPr="001F250E">
        <w:rPr>
          <w:rFonts w:ascii="Times New Roman" w:eastAsia="Lucida Sans Unicode" w:hAnsi="Times New Roman" w:cs="Times New Roman"/>
          <w:lang w:eastAsia="ar-SA"/>
        </w:rPr>
        <w:br/>
        <w:t>NIP ........................................ REGON ................................ PESEL ………..………………………</w:t>
      </w:r>
      <w:r w:rsidRPr="001F250E">
        <w:rPr>
          <w:rFonts w:ascii="Times New Roman" w:eastAsia="Lucida Sans Unicode" w:hAnsi="Times New Roman" w:cs="Times New Roman"/>
          <w:lang w:eastAsia="ar-SA"/>
        </w:rPr>
        <w:br/>
        <w:t>___________________________________________________________________________</w:t>
      </w:r>
      <w:r w:rsidRPr="001F250E">
        <w:rPr>
          <w:rFonts w:ascii="Times New Roman" w:eastAsia="Lucida Sans Unicode" w:hAnsi="Times New Roman" w:cs="Times New Roman"/>
          <w:lang w:eastAsia="ar-SA"/>
        </w:rPr>
        <w:br/>
      </w:r>
    </w:p>
    <w:p w:rsidR="001F250E" w:rsidRPr="001F250E" w:rsidRDefault="001F250E" w:rsidP="001F250E">
      <w:pPr>
        <w:spacing w:after="0" w:line="240" w:lineRule="auto"/>
        <w:jc w:val="both"/>
        <w:rPr>
          <w:rFonts w:ascii="Times New Roman" w:eastAsia="Times New Roman" w:hAnsi="Times New Roman" w:cs="Times New Roman"/>
          <w:b/>
          <w:lang w:eastAsia="pl-PL"/>
        </w:rPr>
      </w:pPr>
      <w:r w:rsidRPr="001F250E">
        <w:rPr>
          <w:rFonts w:ascii="Times New Roman" w:eastAsia="Times New Roman" w:hAnsi="Times New Roman" w:cs="Times New Roman"/>
          <w:lang w:eastAsia="pl-PL"/>
        </w:rPr>
        <w:t xml:space="preserve">Biorąc udział w postępowaniu  w sprawie udzielenia zamówienia publicznego w trybie przetargu nieograniczonego na </w:t>
      </w:r>
      <w:r w:rsidRPr="001F250E">
        <w:rPr>
          <w:rFonts w:ascii="Times New Roman" w:eastAsia="Calibri" w:hAnsi="Times New Roman" w:cs="Times New Roman"/>
          <w:bCs/>
          <w:lang w:eastAsia="pl-PL"/>
        </w:rPr>
        <w:t>„</w:t>
      </w:r>
      <w:r w:rsidRPr="001F250E">
        <w:rPr>
          <w:rFonts w:ascii="Times New Roman" w:eastAsia="Calibri" w:hAnsi="Times New Roman" w:cs="Times New Roman"/>
          <w:b/>
          <w:lang w:eastAsia="pl-PL"/>
        </w:rPr>
        <w:t xml:space="preserve">Świadczenie usług związanych z odbieraniem  wszystkich odpadów komunalnych z nieruchomości zamieszkałych i niezamieszkałych z terenu Gminy Miejskiej Zawidów </w:t>
      </w:r>
      <w:r w:rsidRPr="001F250E">
        <w:rPr>
          <w:rFonts w:ascii="Times New Roman" w:eastAsia="Calibri" w:hAnsi="Times New Roman" w:cs="Times New Roman"/>
          <w:b/>
          <w:color w:val="FF0000"/>
          <w:lang w:eastAsia="pl-PL"/>
        </w:rPr>
        <w:t xml:space="preserve"> </w:t>
      </w:r>
      <w:r w:rsidRPr="001F250E">
        <w:rPr>
          <w:rFonts w:ascii="Times New Roman" w:eastAsia="Calibri" w:hAnsi="Times New Roman" w:cs="Times New Roman"/>
          <w:b/>
          <w:lang w:eastAsia="pl-PL"/>
        </w:rPr>
        <w:t>oraz ich  transport do Regionalnej Instalacji Przetwarzania Odpadów Komunalnych (RIPOK) w Lubaniu – Centrum Utylizacji Odpadów Gmin Łużyckich przy ul. Bazaltowej 1 w Lubaniu w celu dalszego ich zagospodarowania”,</w:t>
      </w:r>
      <w:r w:rsidRPr="001F250E">
        <w:rPr>
          <w:rFonts w:ascii="Times New Roman" w:eastAsia="Times New Roman" w:hAnsi="Times New Roman" w:cs="Times New Roman"/>
          <w:b/>
          <w:lang w:eastAsia="pl-PL"/>
        </w:rPr>
        <w:t xml:space="preserve"> </w:t>
      </w:r>
      <w:r w:rsidRPr="001F250E">
        <w:rPr>
          <w:rFonts w:ascii="Times New Roman" w:eastAsia="Times New Roman" w:hAnsi="Times New Roman" w:cs="Times New Roman"/>
          <w:lang w:eastAsia="pl-PL"/>
        </w:rPr>
        <w:t>zgodnie z art. 24 ust. 11 PZP informuję, że podmiot, który reprezentuję:</w:t>
      </w:r>
    </w:p>
    <w:p w:rsidR="001F250E" w:rsidRPr="001F250E" w:rsidRDefault="001F250E" w:rsidP="001F250E">
      <w:pPr>
        <w:widowControl w:val="0"/>
        <w:spacing w:after="0" w:line="240" w:lineRule="auto"/>
        <w:rPr>
          <w:rFonts w:ascii="Times New Roman" w:eastAsia="Times New Roman" w:hAnsi="Times New Roman" w:cs="Times New Roman"/>
          <w:sz w:val="20"/>
          <w:szCs w:val="20"/>
          <w:lang w:eastAsia="pl-PL"/>
        </w:rPr>
      </w:pPr>
    </w:p>
    <w:p w:rsidR="001F250E" w:rsidRPr="001F250E" w:rsidRDefault="001F250E" w:rsidP="001F250E">
      <w:pPr>
        <w:widowControl w:val="0"/>
        <w:spacing w:after="0" w:line="240" w:lineRule="auto"/>
        <w:rPr>
          <w:rFonts w:ascii="Times New Roman" w:eastAsia="Times New Roman" w:hAnsi="Times New Roman" w:cs="Times New Roman"/>
          <w:sz w:val="20"/>
          <w:szCs w:val="20"/>
          <w:lang w:eastAsia="pl-PL"/>
        </w:rPr>
      </w:pPr>
    </w:p>
    <w:p w:rsidR="001F250E" w:rsidRPr="001F250E" w:rsidRDefault="001F250E" w:rsidP="001F250E">
      <w:pPr>
        <w:widowControl w:val="0"/>
        <w:spacing w:after="0" w:line="240" w:lineRule="auto"/>
        <w:jc w:val="center"/>
        <w:rPr>
          <w:rFonts w:ascii="Times New Roman" w:eastAsia="Times New Roman" w:hAnsi="Times New Roman" w:cs="Times New Roman"/>
          <w:sz w:val="20"/>
          <w:szCs w:val="20"/>
          <w:lang w:eastAsia="pl-PL"/>
        </w:rPr>
      </w:pPr>
      <w:r w:rsidRPr="001F250E">
        <w:rPr>
          <w:rFonts w:ascii="Times New Roman" w:eastAsia="Times New Roman" w:hAnsi="Times New Roman" w:cs="Times New Roman"/>
          <w:sz w:val="20"/>
          <w:szCs w:val="20"/>
          <w:lang w:eastAsia="pl-PL"/>
        </w:rPr>
        <w:t>………………………………………………………………………………………………..</w:t>
      </w:r>
    </w:p>
    <w:p w:rsidR="001F250E" w:rsidRPr="001F250E" w:rsidRDefault="001F250E" w:rsidP="001F250E">
      <w:pPr>
        <w:widowControl w:val="0"/>
        <w:spacing w:after="0" w:line="240" w:lineRule="auto"/>
        <w:jc w:val="center"/>
        <w:rPr>
          <w:rFonts w:ascii="Times New Roman" w:eastAsia="Times New Roman" w:hAnsi="Times New Roman" w:cs="Times New Roman"/>
          <w:i/>
          <w:sz w:val="20"/>
          <w:szCs w:val="20"/>
          <w:vertAlign w:val="superscript"/>
          <w:lang w:eastAsia="pl-PL"/>
        </w:rPr>
      </w:pPr>
      <w:r w:rsidRPr="001F250E">
        <w:rPr>
          <w:rFonts w:ascii="Times New Roman" w:eastAsia="Times New Roman" w:hAnsi="Times New Roman" w:cs="Times New Roman"/>
          <w:i/>
          <w:sz w:val="20"/>
          <w:szCs w:val="20"/>
          <w:vertAlign w:val="superscript"/>
          <w:lang w:eastAsia="pl-PL"/>
        </w:rPr>
        <w:t>(nazwa firmy)</w:t>
      </w:r>
    </w:p>
    <w:p w:rsidR="001F250E" w:rsidRPr="001F250E" w:rsidRDefault="001F250E" w:rsidP="001F250E">
      <w:pPr>
        <w:widowControl w:val="0"/>
        <w:spacing w:after="0" w:line="240" w:lineRule="auto"/>
        <w:rPr>
          <w:rFonts w:ascii="Times New Roman" w:eastAsia="Times New Roman" w:hAnsi="Times New Roman" w:cs="Times New Roman"/>
          <w:sz w:val="20"/>
          <w:szCs w:val="20"/>
          <w:lang w:eastAsia="pl-PL"/>
        </w:rPr>
      </w:pPr>
    </w:p>
    <w:p w:rsidR="001F250E" w:rsidRPr="001F250E" w:rsidRDefault="001F250E" w:rsidP="00684E84">
      <w:pPr>
        <w:widowControl w:val="0"/>
        <w:numPr>
          <w:ilvl w:val="0"/>
          <w:numId w:val="2"/>
        </w:numPr>
        <w:spacing w:after="0" w:line="240" w:lineRule="auto"/>
        <w:ind w:left="284" w:hanging="284"/>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nie należy do grupy kapitałowej z innymi wykonawcami biorącymi udział w niniejszym postępowaniu*</w:t>
      </w:r>
    </w:p>
    <w:p w:rsidR="001F250E" w:rsidRPr="001F250E" w:rsidRDefault="001F250E" w:rsidP="001F250E">
      <w:pPr>
        <w:widowControl w:val="0"/>
        <w:spacing w:after="0" w:line="240" w:lineRule="auto"/>
        <w:ind w:left="284" w:hanging="284"/>
        <w:rPr>
          <w:rFonts w:ascii="Times New Roman" w:eastAsia="Times New Roman" w:hAnsi="Times New Roman" w:cs="Times New Roman"/>
          <w:lang w:eastAsia="pl-PL"/>
        </w:rPr>
      </w:pPr>
    </w:p>
    <w:p w:rsidR="001F250E" w:rsidRPr="001F250E" w:rsidRDefault="001F250E" w:rsidP="00684E84">
      <w:pPr>
        <w:widowControl w:val="0"/>
        <w:numPr>
          <w:ilvl w:val="0"/>
          <w:numId w:val="2"/>
        </w:numPr>
        <w:spacing w:after="0" w:line="240" w:lineRule="auto"/>
        <w:ind w:left="284" w:hanging="284"/>
        <w:jc w:val="both"/>
        <w:rPr>
          <w:rFonts w:ascii="Times New Roman" w:eastAsia="Times New Roman" w:hAnsi="Times New Roman" w:cs="Times New Roman"/>
          <w:lang w:eastAsia="pl-PL"/>
        </w:rPr>
      </w:pPr>
      <w:r w:rsidRPr="001F250E">
        <w:rPr>
          <w:rFonts w:ascii="Times New Roman" w:eastAsia="Times New Roman" w:hAnsi="Times New Roman" w:cs="Times New Roman"/>
          <w:lang w:eastAsia="pl-PL"/>
        </w:rPr>
        <w:t>należy do grupy kapitałowej, z następującymi  wykonawcami biorącymi udział w niniejszym przetargu:…………………………………………………..*.</w:t>
      </w:r>
    </w:p>
    <w:p w:rsidR="001F250E" w:rsidRPr="001F250E" w:rsidRDefault="001F250E" w:rsidP="001F250E">
      <w:pPr>
        <w:widowControl w:val="0"/>
        <w:suppressAutoHyphens/>
        <w:spacing w:after="0" w:line="240" w:lineRule="auto"/>
        <w:jc w:val="both"/>
        <w:rPr>
          <w:rFonts w:ascii="Times New Roman" w:eastAsia="Lucida Sans Unicode" w:hAnsi="Times New Roman" w:cs="Times New Roman"/>
          <w:lang w:eastAsia="ar-SA"/>
        </w:rPr>
      </w:pPr>
    </w:p>
    <w:p w:rsidR="001F250E" w:rsidRPr="001F250E" w:rsidRDefault="001F250E" w:rsidP="001F250E">
      <w:pPr>
        <w:widowControl w:val="0"/>
        <w:suppressAutoHyphens/>
        <w:spacing w:after="0" w:line="240" w:lineRule="auto"/>
        <w:jc w:val="both"/>
        <w:rPr>
          <w:rFonts w:ascii="Times New Roman" w:eastAsia="Lucida Sans Unicode" w:hAnsi="Times New Roman" w:cs="Times New Roman"/>
          <w:lang w:eastAsia="ar-SA"/>
        </w:rPr>
      </w:pPr>
    </w:p>
    <w:p w:rsidR="001F250E" w:rsidRPr="001F250E" w:rsidRDefault="001F250E" w:rsidP="001F250E">
      <w:pPr>
        <w:widowControl w:val="0"/>
        <w:suppressAutoHyphens/>
        <w:spacing w:after="0" w:line="240" w:lineRule="auto"/>
        <w:jc w:val="both"/>
        <w:rPr>
          <w:rFonts w:ascii="Times New Roman" w:eastAsia="Lucida Sans Unicode" w:hAnsi="Times New Roman" w:cs="Times New Roman"/>
          <w:lang w:eastAsia="ar-SA"/>
        </w:rPr>
      </w:pPr>
    </w:p>
    <w:p w:rsidR="001F250E" w:rsidRPr="001F250E" w:rsidRDefault="001F250E" w:rsidP="001F250E">
      <w:pPr>
        <w:spacing w:after="0" w:line="240" w:lineRule="auto"/>
        <w:rPr>
          <w:rFonts w:ascii="Times New Roman" w:eastAsia="Times New Roman" w:hAnsi="Times New Roman" w:cs="Times New Roman"/>
          <w:sz w:val="16"/>
          <w:szCs w:val="16"/>
          <w:lang w:eastAsia="pl-PL"/>
        </w:rPr>
      </w:pPr>
      <w:r w:rsidRPr="001F250E">
        <w:rPr>
          <w:rFonts w:ascii="Times New Roman" w:eastAsia="Times New Roman" w:hAnsi="Times New Roman" w:cs="Times New Roman"/>
          <w:bCs/>
          <w:iCs/>
          <w:sz w:val="20"/>
          <w:szCs w:val="20"/>
          <w:lang w:eastAsia="pl-PL"/>
        </w:rPr>
        <w:t xml:space="preserve">                                                                                                  ______________________________</w:t>
      </w:r>
    </w:p>
    <w:p w:rsidR="001F250E" w:rsidRPr="001F250E" w:rsidRDefault="001F250E" w:rsidP="001F250E">
      <w:pPr>
        <w:spacing w:after="0" w:line="240" w:lineRule="auto"/>
        <w:ind w:left="5400" w:right="70"/>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i/>
          <w:sz w:val="16"/>
          <w:szCs w:val="16"/>
          <w:lang w:eastAsia="pl-PL"/>
        </w:rPr>
        <w:t>Podpis osób uprawnionych do składania oświadczeń woli w imieniu Wykonawcy oraz pieczątka / pieczątki</w:t>
      </w:r>
    </w:p>
    <w:p w:rsidR="001F250E" w:rsidRPr="001F250E" w:rsidRDefault="001F250E" w:rsidP="001F250E">
      <w:pPr>
        <w:spacing w:after="0" w:line="240" w:lineRule="auto"/>
        <w:rPr>
          <w:rFonts w:ascii="Times New Roman" w:eastAsia="Times New Roman" w:hAnsi="Times New Roman" w:cs="Times New Roman"/>
          <w:sz w:val="20"/>
          <w:szCs w:val="20"/>
          <w:lang w:eastAsia="pl-PL"/>
        </w:rPr>
      </w:pPr>
    </w:p>
    <w:p w:rsidR="001F250E" w:rsidRPr="001F250E" w:rsidRDefault="001F250E" w:rsidP="001F250E">
      <w:pPr>
        <w:widowControl w:val="0"/>
        <w:spacing w:after="0" w:line="240" w:lineRule="auto"/>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Uwaga niniejszą „Informację o przynależności do grupy kapitałowej, o której mowa w art. 24 ust. 11 p PZP wykonawca składa w terminie 3 dni  od daty zamieszczenia na stronie internetowej  informacji o której mowa w art.86 ust.5 PZP  Wraz ze złożeniem oświadczenia wykonawca może przedstawić dowody , że powiązania z innym wykonawca nie prowadza do zakłócenia konkurencji w niniejszym postępowaniu . Oświadczenie składa każdy z Wykonawców wspólnie ubiegających się o udzielenie zamówienia</w:t>
      </w:r>
    </w:p>
    <w:p w:rsidR="001F250E" w:rsidRPr="001F250E" w:rsidRDefault="001F250E" w:rsidP="001F250E">
      <w:pPr>
        <w:widowControl w:val="0"/>
        <w:spacing w:after="0" w:line="240" w:lineRule="auto"/>
        <w:rPr>
          <w:rFonts w:ascii="Times New Roman" w:eastAsia="Times New Roman" w:hAnsi="Times New Roman" w:cs="Times New Roman"/>
          <w:b/>
          <w:bCs/>
          <w:iCs/>
          <w:sz w:val="16"/>
          <w:szCs w:val="16"/>
          <w:lang w:eastAsia="pl-PL"/>
        </w:rPr>
      </w:pPr>
    </w:p>
    <w:p w:rsidR="001F250E" w:rsidRPr="001F250E" w:rsidRDefault="001F250E" w:rsidP="001F250E">
      <w:pPr>
        <w:tabs>
          <w:tab w:val="left" w:pos="7695"/>
        </w:tabs>
        <w:spacing w:after="0" w:line="240" w:lineRule="auto"/>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 niepotrzebne skreślić</w:t>
      </w:r>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bookmarkStart w:id="33" w:name="_Toc463517839"/>
      <w:r w:rsidRPr="001F250E">
        <w:rPr>
          <w:rFonts w:ascii="Times New Roman" w:eastAsia="Times New Roman" w:hAnsi="Times New Roman" w:cs="Times New Roman"/>
          <w:b/>
          <w:bCs/>
          <w:i/>
          <w:sz w:val="20"/>
          <w:szCs w:val="20"/>
          <w:lang w:val="x-none" w:eastAsia="x-none"/>
        </w:rPr>
        <w:lastRenderedPageBreak/>
        <w:t xml:space="preserve">Załącznik Nr </w:t>
      </w:r>
      <w:r w:rsidRPr="001F250E">
        <w:rPr>
          <w:rFonts w:ascii="Times New Roman" w:eastAsia="Times New Roman" w:hAnsi="Times New Roman" w:cs="Times New Roman"/>
          <w:b/>
          <w:bCs/>
          <w:i/>
          <w:sz w:val="20"/>
          <w:szCs w:val="20"/>
          <w:lang w:eastAsia="x-none"/>
        </w:rPr>
        <w:t>7</w:t>
      </w:r>
      <w:r w:rsidRPr="001F250E">
        <w:rPr>
          <w:rFonts w:ascii="Times New Roman" w:eastAsia="Times New Roman" w:hAnsi="Times New Roman" w:cs="Times New Roman"/>
          <w:b/>
          <w:bCs/>
          <w:i/>
          <w:sz w:val="20"/>
          <w:szCs w:val="20"/>
          <w:lang w:val="x-none" w:eastAsia="x-none"/>
        </w:rPr>
        <w:t xml:space="preserve"> do SIWZ –</w:t>
      </w:r>
      <w:bookmarkEnd w:id="33"/>
      <w:r w:rsidRPr="001F250E">
        <w:rPr>
          <w:rFonts w:ascii="Times New Roman" w:eastAsia="Times New Roman" w:hAnsi="Times New Roman" w:cs="Times New Roman"/>
          <w:b/>
          <w:bCs/>
          <w:i/>
          <w:sz w:val="20"/>
          <w:szCs w:val="20"/>
          <w:lang w:eastAsia="x-none"/>
        </w:rPr>
        <w:t xml:space="preserve"> </w:t>
      </w:r>
    </w:p>
    <w:p w:rsidR="001F250E" w:rsidRPr="001F250E" w:rsidRDefault="001F250E" w:rsidP="001F250E">
      <w:pPr>
        <w:keepNext/>
        <w:spacing w:after="0" w:line="240" w:lineRule="auto"/>
        <w:jc w:val="right"/>
        <w:outlineLvl w:val="2"/>
        <w:rPr>
          <w:rFonts w:ascii="Times New Roman" w:eastAsia="Times New Roman" w:hAnsi="Times New Roman" w:cs="Times New Roman"/>
          <w:b/>
          <w:bCs/>
          <w:i/>
          <w:sz w:val="20"/>
          <w:szCs w:val="20"/>
          <w:lang w:eastAsia="x-none"/>
        </w:rPr>
      </w:pPr>
      <w:bookmarkStart w:id="34" w:name="_Toc463517840"/>
      <w:r w:rsidRPr="001F250E">
        <w:rPr>
          <w:rFonts w:ascii="Times New Roman" w:eastAsia="Times New Roman" w:hAnsi="Times New Roman" w:cs="Times New Roman"/>
          <w:b/>
          <w:bCs/>
          <w:i/>
          <w:sz w:val="20"/>
          <w:szCs w:val="20"/>
          <w:lang w:val="x-none" w:eastAsia="x-none"/>
        </w:rPr>
        <w:t>Propozycja/Wzór ZOBOWIĄZANIA INNEGO PODMIOTU</w:t>
      </w:r>
      <w:bookmarkEnd w:id="34"/>
    </w:p>
    <w:p w:rsidR="001F250E" w:rsidRPr="001F250E" w:rsidRDefault="001F250E" w:rsidP="001F250E">
      <w:pPr>
        <w:spacing w:after="0" w:line="240" w:lineRule="auto"/>
        <w:jc w:val="right"/>
        <w:rPr>
          <w:rFonts w:ascii="Times New Roman" w:eastAsia="Times New Roman" w:hAnsi="Times New Roman" w:cs="Times New Roman"/>
          <w:sz w:val="18"/>
          <w:szCs w:val="18"/>
          <w:lang w:eastAsia="pl-PL"/>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1F250E" w:rsidRPr="001F250E" w:rsidTr="002E0462">
        <w:trPr>
          <w:trHeight w:val="1100"/>
        </w:trPr>
        <w:tc>
          <w:tcPr>
            <w:tcW w:w="3119" w:type="dxa"/>
            <w:tcBorders>
              <w:top w:val="nil"/>
              <w:left w:val="nil"/>
              <w:bottom w:val="nil"/>
              <w:right w:val="nil"/>
            </w:tcBorders>
            <w:vAlign w:val="bottom"/>
          </w:tcPr>
          <w:p w:rsidR="001F250E" w:rsidRPr="001F250E" w:rsidRDefault="001F250E" w:rsidP="001F250E">
            <w:pPr>
              <w:spacing w:after="0" w:line="240" w:lineRule="auto"/>
              <w:ind w:right="23"/>
              <w:jc w:val="center"/>
              <w:rPr>
                <w:rFonts w:ascii="Times New Roman" w:eastAsia="Times New Roman" w:hAnsi="Times New Roman" w:cs="Times New Roman"/>
                <w:i/>
                <w:iCs/>
                <w:sz w:val="18"/>
                <w:szCs w:val="18"/>
                <w:lang w:eastAsia="pl-PL"/>
              </w:rPr>
            </w:pPr>
            <w:r w:rsidRPr="001F250E">
              <w:rPr>
                <w:rFonts w:ascii="Times New Roman" w:eastAsia="Times New Roman" w:hAnsi="Times New Roman" w:cs="Times New Roman"/>
                <w:i/>
                <w:iCs/>
                <w:sz w:val="18"/>
                <w:szCs w:val="18"/>
                <w:lang w:eastAsia="pl-PL"/>
              </w:rPr>
              <w:t xml:space="preserve"> (nazwa podmiotu oddającego potencjał)</w:t>
            </w:r>
          </w:p>
        </w:tc>
        <w:tc>
          <w:tcPr>
            <w:tcW w:w="6071" w:type="dxa"/>
            <w:tcBorders>
              <w:top w:val="single" w:sz="4" w:space="0" w:color="auto"/>
              <w:left w:val="single" w:sz="4" w:space="0" w:color="auto"/>
              <w:bottom w:val="single" w:sz="4" w:space="0" w:color="auto"/>
            </w:tcBorders>
            <w:vAlign w:val="center"/>
          </w:tcPr>
          <w:p w:rsidR="001F250E" w:rsidRPr="001F250E" w:rsidRDefault="001F250E" w:rsidP="001F250E">
            <w:pPr>
              <w:spacing w:after="0" w:line="240" w:lineRule="auto"/>
              <w:jc w:val="center"/>
              <w:rPr>
                <w:rFonts w:ascii="Times New Roman" w:eastAsia="Times New Roman" w:hAnsi="Times New Roman" w:cs="Times New Roman"/>
                <w:b/>
                <w:sz w:val="18"/>
                <w:szCs w:val="18"/>
                <w:lang w:eastAsia="pl-PL"/>
              </w:rPr>
            </w:pPr>
            <w:r w:rsidRPr="001F250E">
              <w:rPr>
                <w:rFonts w:ascii="Times New Roman" w:eastAsia="Times New Roman" w:hAnsi="Times New Roman" w:cs="Times New Roman"/>
                <w:b/>
                <w:sz w:val="18"/>
                <w:szCs w:val="18"/>
                <w:lang w:eastAsia="pl-PL"/>
              </w:rPr>
              <w:t xml:space="preserve">Propozycja/Wzór </w:t>
            </w:r>
          </w:p>
          <w:p w:rsidR="001F250E" w:rsidRPr="001F250E" w:rsidRDefault="001F250E" w:rsidP="001F250E">
            <w:pPr>
              <w:spacing w:after="0" w:line="240" w:lineRule="auto"/>
              <w:jc w:val="center"/>
              <w:rPr>
                <w:rFonts w:ascii="Times New Roman" w:eastAsia="Times New Roman" w:hAnsi="Times New Roman" w:cs="Times New Roman"/>
                <w:b/>
                <w:sz w:val="18"/>
                <w:szCs w:val="18"/>
                <w:lang w:eastAsia="pl-PL"/>
              </w:rPr>
            </w:pPr>
            <w:r w:rsidRPr="001F250E">
              <w:rPr>
                <w:rFonts w:ascii="Times New Roman" w:eastAsia="Times New Roman" w:hAnsi="Times New Roman" w:cs="Times New Roman"/>
                <w:b/>
                <w:sz w:val="18"/>
                <w:szCs w:val="18"/>
                <w:lang w:eastAsia="pl-PL"/>
              </w:rPr>
              <w:t>ZOBOWIĄZANIA INNEGO PODMIOTU</w:t>
            </w:r>
          </w:p>
          <w:p w:rsidR="001F250E" w:rsidRPr="001F250E" w:rsidRDefault="001F250E" w:rsidP="001F250E">
            <w:pPr>
              <w:spacing w:after="0" w:line="240" w:lineRule="auto"/>
              <w:jc w:val="center"/>
              <w:rPr>
                <w:rFonts w:ascii="Times New Roman" w:eastAsia="Times New Roman" w:hAnsi="Times New Roman" w:cs="Times New Roman"/>
                <w:b/>
                <w:bCs/>
                <w:sz w:val="18"/>
                <w:szCs w:val="18"/>
                <w:lang w:eastAsia="pl-PL"/>
              </w:rPr>
            </w:pPr>
            <w:r w:rsidRPr="001F250E">
              <w:rPr>
                <w:rFonts w:ascii="Times New Roman" w:eastAsia="Times New Roman" w:hAnsi="Times New Roman" w:cs="Times New Roman"/>
                <w:b/>
                <w:sz w:val="18"/>
                <w:szCs w:val="18"/>
                <w:lang w:eastAsia="pl-PL"/>
              </w:rPr>
              <w:t>do oddania do dyspozycji Wykonawcy niezbędnych zasobów na potrzeby wykonania zamówienia</w:t>
            </w:r>
          </w:p>
        </w:tc>
      </w:tr>
    </w:tbl>
    <w:p w:rsidR="001F250E" w:rsidRPr="001F250E" w:rsidRDefault="001F250E" w:rsidP="001F250E">
      <w:pPr>
        <w:spacing w:after="0" w:line="240" w:lineRule="auto"/>
        <w:ind w:left="993" w:hanging="993"/>
        <w:jc w:val="both"/>
        <w:rPr>
          <w:rFonts w:ascii="Times New Roman" w:eastAsia="Times New Roman" w:hAnsi="Times New Roman" w:cs="Times New Roman"/>
          <w:sz w:val="18"/>
          <w:szCs w:val="18"/>
          <w:lang w:val="x-none" w:eastAsia="x-none"/>
        </w:rPr>
      </w:pPr>
    </w:p>
    <w:p w:rsidR="001F250E" w:rsidRPr="001F250E" w:rsidRDefault="001F250E" w:rsidP="001F250E">
      <w:pPr>
        <w:spacing w:after="0" w:line="240" w:lineRule="auto"/>
        <w:ind w:left="993" w:hanging="993"/>
        <w:jc w:val="both"/>
        <w:rPr>
          <w:rFonts w:ascii="Times New Roman" w:eastAsia="Times New Roman" w:hAnsi="Times New Roman" w:cs="Times New Roman"/>
          <w:sz w:val="18"/>
          <w:szCs w:val="18"/>
          <w:lang w:val="x-none" w:eastAsia="x-none"/>
        </w:rPr>
      </w:pPr>
    </w:p>
    <w:p w:rsidR="001F250E" w:rsidRPr="001F250E" w:rsidRDefault="001F250E" w:rsidP="001F250E">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b/>
          <w:bCs/>
          <w:sz w:val="18"/>
          <w:szCs w:val="18"/>
          <w:lang w:val="x-none" w:eastAsia="x-none"/>
        </w:rPr>
        <w:t>MY NIŻEJ PODPISANI</w:t>
      </w:r>
      <w:r w:rsidRPr="001F250E">
        <w:rPr>
          <w:rFonts w:ascii="Times New Roman" w:eastAsia="Times New Roman" w:hAnsi="Times New Roman" w:cs="Times New Roman"/>
          <w:sz w:val="18"/>
          <w:szCs w:val="18"/>
          <w:lang w:val="x-none" w:eastAsia="x-none"/>
        </w:rPr>
        <w:t xml:space="preserve"> </w:t>
      </w:r>
    </w:p>
    <w:p w:rsidR="001F250E" w:rsidRPr="001F250E" w:rsidRDefault="001F250E" w:rsidP="001F250E">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sz w:val="18"/>
          <w:szCs w:val="18"/>
          <w:lang w:val="x-none" w:eastAsia="x-none"/>
        </w:rPr>
        <w:tab/>
        <w:t xml:space="preserve"> </w:t>
      </w:r>
    </w:p>
    <w:p w:rsidR="001F250E" w:rsidRPr="001F250E" w:rsidRDefault="001F250E" w:rsidP="001F250E">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sz w:val="18"/>
          <w:szCs w:val="18"/>
          <w:lang w:val="x-none" w:eastAsia="x-none"/>
        </w:rPr>
        <w:tab/>
        <w:t xml:space="preserve"> </w:t>
      </w:r>
    </w:p>
    <w:p w:rsidR="001F250E" w:rsidRPr="001F250E" w:rsidRDefault="001F250E" w:rsidP="001F250E">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1F250E">
        <w:rPr>
          <w:rFonts w:ascii="Times New Roman" w:eastAsia="Times New Roman" w:hAnsi="Times New Roman" w:cs="Times New Roman"/>
          <w:i/>
          <w:iCs/>
          <w:sz w:val="16"/>
          <w:szCs w:val="16"/>
          <w:lang w:val="x-none" w:eastAsia="x-none"/>
        </w:rPr>
        <w:t>(imię i nazwisko osoby upoważnionej do reprezentowania podmiotu)</w:t>
      </w:r>
    </w:p>
    <w:p w:rsidR="001F250E" w:rsidRPr="001F250E" w:rsidRDefault="001F250E" w:rsidP="001F250E">
      <w:pPr>
        <w:tabs>
          <w:tab w:val="left" w:leader="dot" w:pos="9360"/>
        </w:tabs>
        <w:spacing w:before="12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sz w:val="18"/>
          <w:szCs w:val="18"/>
          <w:lang w:val="x-none" w:eastAsia="x-none"/>
        </w:rPr>
        <w:t>działając w imieniu i na rzecz</w:t>
      </w:r>
    </w:p>
    <w:p w:rsidR="001F250E" w:rsidRPr="001F250E" w:rsidRDefault="001F250E" w:rsidP="001F250E">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sz w:val="18"/>
          <w:szCs w:val="18"/>
          <w:lang w:val="x-none" w:eastAsia="x-none"/>
        </w:rPr>
        <w:tab/>
        <w:t xml:space="preserve"> </w:t>
      </w:r>
    </w:p>
    <w:p w:rsidR="001F250E" w:rsidRPr="001F250E" w:rsidRDefault="001F250E" w:rsidP="001F250E">
      <w:pPr>
        <w:tabs>
          <w:tab w:val="left" w:leader="underscore" w:pos="9360"/>
        </w:tabs>
        <w:spacing w:before="240" w:after="0" w:line="240" w:lineRule="auto"/>
        <w:jc w:val="both"/>
        <w:rPr>
          <w:rFonts w:ascii="Times New Roman" w:eastAsia="Times New Roman" w:hAnsi="Times New Roman" w:cs="Times New Roman"/>
          <w:sz w:val="18"/>
          <w:szCs w:val="18"/>
          <w:lang w:val="x-none" w:eastAsia="x-none"/>
        </w:rPr>
      </w:pPr>
      <w:r w:rsidRPr="001F250E">
        <w:rPr>
          <w:rFonts w:ascii="Times New Roman" w:eastAsia="Times New Roman" w:hAnsi="Times New Roman" w:cs="Times New Roman"/>
          <w:sz w:val="18"/>
          <w:szCs w:val="18"/>
          <w:lang w:val="x-none" w:eastAsia="x-none"/>
        </w:rPr>
        <w:tab/>
        <w:t xml:space="preserve"> </w:t>
      </w:r>
    </w:p>
    <w:p w:rsidR="001F250E" w:rsidRPr="001F250E" w:rsidRDefault="001F250E" w:rsidP="001F250E">
      <w:pPr>
        <w:tabs>
          <w:tab w:val="left" w:leader="dot" w:pos="9072"/>
        </w:tabs>
        <w:spacing w:after="0" w:line="240" w:lineRule="auto"/>
        <w:jc w:val="center"/>
        <w:rPr>
          <w:rFonts w:ascii="Times New Roman" w:eastAsia="Times New Roman" w:hAnsi="Times New Roman" w:cs="Times New Roman"/>
          <w:i/>
          <w:iCs/>
          <w:sz w:val="16"/>
          <w:szCs w:val="16"/>
          <w:lang w:val="x-none" w:eastAsia="x-none"/>
        </w:rPr>
      </w:pPr>
      <w:r w:rsidRPr="001F250E">
        <w:rPr>
          <w:rFonts w:ascii="Times New Roman" w:eastAsia="Times New Roman" w:hAnsi="Times New Roman" w:cs="Times New Roman"/>
          <w:i/>
          <w:iCs/>
          <w:sz w:val="16"/>
          <w:szCs w:val="16"/>
          <w:lang w:val="x-none" w:eastAsia="x-none"/>
        </w:rPr>
        <w:t>(nazwa (firma) dokładny adres Podmiotu)</w:t>
      </w:r>
    </w:p>
    <w:p w:rsidR="001F250E" w:rsidRPr="001F250E" w:rsidRDefault="001F250E" w:rsidP="001F250E">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1F250E" w:rsidRPr="001F250E" w:rsidRDefault="001F250E" w:rsidP="001F250E">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 xml:space="preserve">Zobowiązuję się do oddania nw. zasobów na potrzeby wykonania zamówienia </w:t>
      </w:r>
    </w:p>
    <w:p w:rsidR="001F250E" w:rsidRPr="001F250E" w:rsidRDefault="001F250E" w:rsidP="001F250E">
      <w:pPr>
        <w:suppressAutoHyphens/>
        <w:spacing w:before="120" w:after="0" w:line="240" w:lineRule="auto"/>
        <w:ind w:right="-1"/>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_______________________________________________________________________</w:t>
      </w:r>
    </w:p>
    <w:p w:rsidR="001F250E" w:rsidRPr="001F250E" w:rsidRDefault="001F250E" w:rsidP="001F250E">
      <w:pPr>
        <w:spacing w:after="0" w:line="240" w:lineRule="auto"/>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i/>
          <w:sz w:val="16"/>
          <w:szCs w:val="16"/>
          <w:lang w:eastAsia="pl-PL"/>
        </w:rPr>
        <w:t>(określenie zasobu – wiedza i doświadczenie, potencjał techniczny, potencjał kadrowy, potencjał ekonomiczny lub finansowy)</w:t>
      </w:r>
    </w:p>
    <w:p w:rsidR="001F250E" w:rsidRPr="001F250E" w:rsidRDefault="001F250E" w:rsidP="001F250E">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p>
    <w:p w:rsidR="001F250E" w:rsidRPr="001F250E" w:rsidRDefault="001F250E" w:rsidP="001F250E">
      <w:pPr>
        <w:tabs>
          <w:tab w:val="left" w:pos="9214"/>
        </w:tabs>
        <w:suppressAutoHyphens/>
        <w:spacing w:before="120" w:after="0" w:line="240" w:lineRule="auto"/>
        <w:ind w:right="-1"/>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do dyspozycji Wykonawcy:</w:t>
      </w:r>
    </w:p>
    <w:p w:rsidR="001F250E" w:rsidRPr="001F250E" w:rsidRDefault="001F250E" w:rsidP="001F250E">
      <w:pPr>
        <w:suppressAutoHyphens/>
        <w:spacing w:before="120" w:after="0" w:line="240" w:lineRule="auto"/>
        <w:ind w:right="-1"/>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_______________________________________________________________________</w:t>
      </w:r>
    </w:p>
    <w:p w:rsidR="001F250E" w:rsidRPr="001F250E" w:rsidRDefault="001F250E" w:rsidP="001F250E">
      <w:pPr>
        <w:spacing w:after="0" w:line="240" w:lineRule="auto"/>
        <w:jc w:val="center"/>
        <w:rPr>
          <w:rFonts w:ascii="Times New Roman" w:eastAsia="Times New Roman" w:hAnsi="Times New Roman" w:cs="Times New Roman"/>
          <w:i/>
          <w:sz w:val="18"/>
          <w:szCs w:val="18"/>
          <w:lang w:eastAsia="pl-PL"/>
        </w:rPr>
      </w:pPr>
      <w:r w:rsidRPr="001F250E">
        <w:rPr>
          <w:rFonts w:ascii="Times New Roman" w:eastAsia="Times New Roman" w:hAnsi="Times New Roman" w:cs="Times New Roman"/>
          <w:i/>
          <w:sz w:val="18"/>
          <w:szCs w:val="18"/>
          <w:lang w:eastAsia="pl-PL"/>
        </w:rPr>
        <w:t>(nazwa Wykonawcy)</w:t>
      </w: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p>
    <w:p w:rsidR="001F250E" w:rsidRPr="001F250E" w:rsidRDefault="001F250E" w:rsidP="001F250E">
      <w:pPr>
        <w:spacing w:after="0" w:line="240" w:lineRule="auto"/>
        <w:rPr>
          <w:rFonts w:ascii="Times New Roman" w:eastAsia="Times New Roman" w:hAnsi="Times New Roman" w:cs="Times New Roman"/>
          <w:sz w:val="18"/>
          <w:szCs w:val="18"/>
          <w:lang w:eastAsia="pl-PL"/>
        </w:rPr>
      </w:pPr>
      <w:r w:rsidRPr="001F250E">
        <w:rPr>
          <w:rFonts w:ascii="Times New Roman" w:eastAsia="Times New Roman" w:hAnsi="Times New Roman" w:cs="Times New Roman"/>
          <w:sz w:val="18"/>
          <w:szCs w:val="18"/>
          <w:lang w:eastAsia="pl-PL"/>
        </w:rPr>
        <w:t>przy wykonywaniu zamówienia pod nazwą:</w:t>
      </w:r>
    </w:p>
    <w:p w:rsidR="001F250E" w:rsidRPr="001F250E" w:rsidRDefault="001F250E" w:rsidP="001F250E">
      <w:pPr>
        <w:spacing w:after="0" w:line="240" w:lineRule="auto"/>
        <w:jc w:val="center"/>
        <w:rPr>
          <w:rFonts w:ascii="Times New Roman" w:eastAsia="Times New Roman" w:hAnsi="Times New Roman" w:cs="Times New Roman"/>
          <w:b/>
          <w:bCs/>
          <w:sz w:val="18"/>
          <w:szCs w:val="18"/>
          <w:lang w:eastAsia="pl-PL"/>
        </w:rPr>
      </w:pPr>
    </w:p>
    <w:p w:rsidR="001F250E" w:rsidRPr="001F250E" w:rsidRDefault="001F250E" w:rsidP="001F250E">
      <w:pPr>
        <w:spacing w:after="0" w:line="360" w:lineRule="auto"/>
        <w:ind w:right="-2"/>
        <w:jc w:val="both"/>
        <w:rPr>
          <w:rFonts w:ascii="Times New Roman" w:eastAsia="Times New Roman" w:hAnsi="Times New Roman" w:cs="Times New Roman"/>
          <w:caps/>
          <w:sz w:val="18"/>
          <w:szCs w:val="18"/>
          <w:lang w:val="cs-CZ" w:eastAsia="pl-PL"/>
        </w:rPr>
      </w:pPr>
      <w:r w:rsidRPr="001F250E">
        <w:rPr>
          <w:rFonts w:ascii="Times New Roman" w:eastAsia="Times New Roman" w:hAnsi="Times New Roman" w:cs="Times New Roman"/>
          <w:sz w:val="18"/>
          <w:szCs w:val="18"/>
          <w:lang w:val="x-none" w:eastAsia="pl-PL"/>
        </w:rPr>
        <w:t>_______________________________________</w:t>
      </w:r>
    </w:p>
    <w:p w:rsidR="001F250E" w:rsidRPr="001F250E" w:rsidRDefault="001F250E" w:rsidP="001F250E">
      <w:pPr>
        <w:suppressAutoHyphens/>
        <w:spacing w:before="120" w:after="0" w:line="240" w:lineRule="auto"/>
        <w:ind w:right="283"/>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Oświadczam, iż:</w:t>
      </w:r>
    </w:p>
    <w:p w:rsidR="001F250E" w:rsidRPr="001F250E" w:rsidRDefault="001F250E" w:rsidP="00684E84">
      <w:pPr>
        <w:numPr>
          <w:ilvl w:val="0"/>
          <w:numId w:val="11"/>
        </w:numPr>
        <w:suppressAutoHyphens/>
        <w:spacing w:before="120" w:after="0" w:line="240" w:lineRule="auto"/>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udostępniam Wykonawcy ww. zasoby, w następującym zakresie:</w:t>
      </w:r>
    </w:p>
    <w:p w:rsidR="001F250E" w:rsidRPr="001F250E" w:rsidRDefault="001F250E" w:rsidP="001F250E">
      <w:pPr>
        <w:suppressAutoHyphens/>
        <w:spacing w:before="120" w:after="0" w:line="240" w:lineRule="auto"/>
        <w:ind w:left="720"/>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w:t>
      </w:r>
    </w:p>
    <w:p w:rsidR="001F250E" w:rsidRPr="001F250E" w:rsidRDefault="001F250E" w:rsidP="00684E84">
      <w:pPr>
        <w:numPr>
          <w:ilvl w:val="0"/>
          <w:numId w:val="11"/>
        </w:numPr>
        <w:suppressAutoHyphens/>
        <w:spacing w:before="120" w:after="0" w:line="240" w:lineRule="auto"/>
        <w:ind w:right="283"/>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sposób wykorzystania udostępnionych przeze mnie zasobów będzie następujący:</w:t>
      </w:r>
    </w:p>
    <w:p w:rsidR="001F250E" w:rsidRPr="001F250E" w:rsidRDefault="001F250E" w:rsidP="001F250E">
      <w:pPr>
        <w:suppressAutoHyphens/>
        <w:spacing w:before="120" w:after="0" w:line="240" w:lineRule="auto"/>
        <w:ind w:left="720" w:right="-2"/>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w:t>
      </w:r>
    </w:p>
    <w:p w:rsidR="001F250E" w:rsidRPr="001F250E" w:rsidRDefault="001F250E" w:rsidP="00684E84">
      <w:pPr>
        <w:numPr>
          <w:ilvl w:val="0"/>
          <w:numId w:val="11"/>
        </w:numPr>
        <w:suppressAutoHyphens/>
        <w:spacing w:before="120" w:after="0" w:line="240" w:lineRule="auto"/>
        <w:ind w:right="283"/>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charakter stosunku łączącego mnie z Wykonawcą będzie następujący:</w:t>
      </w:r>
    </w:p>
    <w:p w:rsidR="001F250E" w:rsidRPr="001F250E" w:rsidRDefault="001F250E" w:rsidP="001F250E">
      <w:pPr>
        <w:suppressAutoHyphens/>
        <w:spacing w:before="120" w:after="0" w:line="240" w:lineRule="auto"/>
        <w:ind w:left="709"/>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w:t>
      </w:r>
    </w:p>
    <w:p w:rsidR="001F250E" w:rsidRPr="001F250E" w:rsidRDefault="001F250E" w:rsidP="00684E84">
      <w:pPr>
        <w:numPr>
          <w:ilvl w:val="0"/>
          <w:numId w:val="11"/>
        </w:numPr>
        <w:suppressAutoHyphens/>
        <w:spacing w:before="120" w:after="0" w:line="240" w:lineRule="auto"/>
        <w:ind w:right="283"/>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zakres mojego udziału przy wykonywaniu zamówienia będzie następujący:</w:t>
      </w:r>
    </w:p>
    <w:p w:rsidR="001F250E" w:rsidRPr="001F250E" w:rsidRDefault="001F250E" w:rsidP="001F250E">
      <w:pPr>
        <w:suppressAutoHyphens/>
        <w:spacing w:before="120" w:after="0" w:line="240" w:lineRule="auto"/>
        <w:ind w:left="720"/>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w:t>
      </w:r>
    </w:p>
    <w:p w:rsidR="001F250E" w:rsidRPr="001F250E" w:rsidRDefault="001F250E" w:rsidP="00684E84">
      <w:pPr>
        <w:numPr>
          <w:ilvl w:val="0"/>
          <w:numId w:val="11"/>
        </w:numPr>
        <w:suppressAutoHyphens/>
        <w:spacing w:before="120" w:after="0" w:line="240" w:lineRule="auto"/>
        <w:ind w:right="283"/>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okres mojego udziału przy wykonywaniu zamówienia będzie następujący:</w:t>
      </w:r>
    </w:p>
    <w:p w:rsidR="001F250E" w:rsidRPr="001F250E" w:rsidRDefault="001F250E" w:rsidP="001F250E">
      <w:pPr>
        <w:suppressAutoHyphens/>
        <w:spacing w:before="120" w:after="0" w:line="240" w:lineRule="auto"/>
        <w:ind w:left="720"/>
        <w:jc w:val="both"/>
        <w:rPr>
          <w:rFonts w:ascii="Times New Roman" w:eastAsia="Times New Roman" w:hAnsi="Times New Roman" w:cs="Times New Roman"/>
          <w:sz w:val="18"/>
          <w:szCs w:val="18"/>
          <w:lang w:eastAsia="ar-SA"/>
        </w:rPr>
      </w:pPr>
      <w:r w:rsidRPr="001F250E">
        <w:rPr>
          <w:rFonts w:ascii="Times New Roman" w:eastAsia="Times New Roman" w:hAnsi="Times New Roman" w:cs="Times New Roman"/>
          <w:sz w:val="18"/>
          <w:szCs w:val="18"/>
          <w:lang w:eastAsia="ar-SA"/>
        </w:rPr>
        <w:t>_________________________________________________________________</w:t>
      </w:r>
    </w:p>
    <w:p w:rsidR="001F250E" w:rsidRPr="001F250E" w:rsidRDefault="001F250E" w:rsidP="001F250E">
      <w:pPr>
        <w:suppressAutoHyphens/>
        <w:spacing w:before="120" w:after="0" w:line="240" w:lineRule="auto"/>
        <w:ind w:right="-341"/>
        <w:jc w:val="both"/>
        <w:rPr>
          <w:rFonts w:ascii="Times New Roman" w:eastAsia="Times New Roman" w:hAnsi="Times New Roman" w:cs="Times New Roman"/>
          <w:sz w:val="18"/>
          <w:szCs w:val="18"/>
          <w:lang w:eastAsia="ar-SA"/>
        </w:rPr>
      </w:pPr>
    </w:p>
    <w:p w:rsidR="001F250E" w:rsidRPr="001F250E" w:rsidRDefault="001F250E" w:rsidP="001F250E">
      <w:pPr>
        <w:suppressAutoHyphens/>
        <w:spacing w:before="120" w:after="0" w:line="240" w:lineRule="auto"/>
        <w:ind w:right="-341"/>
        <w:jc w:val="both"/>
        <w:rPr>
          <w:rFonts w:ascii="Times New Roman" w:eastAsia="Times New Roman" w:hAnsi="Times New Roman" w:cs="Times New Roman"/>
          <w:sz w:val="18"/>
          <w:szCs w:val="18"/>
          <w:lang w:eastAsia="ar-SA"/>
        </w:rPr>
      </w:pPr>
    </w:p>
    <w:p w:rsidR="001F250E" w:rsidRPr="001F250E" w:rsidRDefault="001F250E" w:rsidP="001F250E">
      <w:pPr>
        <w:shd w:val="clear" w:color="auto" w:fill="FFFFFF"/>
        <w:spacing w:after="0" w:line="240" w:lineRule="auto"/>
        <w:ind w:left="284"/>
        <w:jc w:val="both"/>
        <w:rPr>
          <w:rFonts w:ascii="Times New Roman" w:eastAsia="Times New Roman" w:hAnsi="Times New Roman" w:cs="Times New Roman"/>
          <w:sz w:val="16"/>
          <w:szCs w:val="16"/>
          <w:lang w:eastAsia="pl-PL"/>
        </w:rPr>
      </w:pPr>
      <w:r w:rsidRPr="001F250E">
        <w:rPr>
          <w:rFonts w:ascii="Times New Roman" w:eastAsia="Times New Roman" w:hAnsi="Times New Roman" w:cs="Times New Roman"/>
          <w:sz w:val="16"/>
          <w:szCs w:val="16"/>
          <w:lang w:eastAsia="pl-PL"/>
        </w:rPr>
        <w:t>.......................... dnia ....................</w:t>
      </w:r>
      <w:r w:rsidRPr="001F250E">
        <w:rPr>
          <w:rFonts w:ascii="Times New Roman" w:eastAsia="Times New Roman" w:hAnsi="Times New Roman" w:cs="Times New Roman"/>
          <w:sz w:val="16"/>
          <w:szCs w:val="16"/>
          <w:lang w:eastAsia="pl-PL"/>
        </w:rPr>
        <w:tab/>
        <w:t xml:space="preserve">                                  ...........................................................................</w:t>
      </w:r>
    </w:p>
    <w:p w:rsidR="001F250E" w:rsidRPr="001F250E" w:rsidRDefault="001F250E" w:rsidP="001F250E">
      <w:pPr>
        <w:widowControl w:val="0"/>
        <w:spacing w:after="0" w:line="240" w:lineRule="auto"/>
        <w:jc w:val="center"/>
        <w:rPr>
          <w:rFonts w:ascii="Times New Roman" w:eastAsia="Times New Roman" w:hAnsi="Times New Roman" w:cs="Times New Roman"/>
          <w:i/>
          <w:sz w:val="16"/>
          <w:szCs w:val="16"/>
          <w:lang w:eastAsia="pl-PL"/>
        </w:rPr>
      </w:pP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imię, nazwisko (pieczęć) i podpis osoby</w:t>
      </w:r>
    </w:p>
    <w:p w:rsidR="001F250E" w:rsidRPr="001F250E" w:rsidRDefault="001F250E" w:rsidP="001F250E">
      <w:pPr>
        <w:widowControl w:val="0"/>
        <w:spacing w:after="0" w:line="240" w:lineRule="auto"/>
        <w:jc w:val="center"/>
        <w:rPr>
          <w:rFonts w:ascii="Times New Roman" w:eastAsia="Times New Roman" w:hAnsi="Times New Roman" w:cs="Times New Roman"/>
          <w:sz w:val="16"/>
          <w:szCs w:val="16"/>
          <w:lang w:eastAsia="pl-PL"/>
        </w:rPr>
      </w:pP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r>
      <w:r w:rsidRPr="001F250E">
        <w:rPr>
          <w:rFonts w:ascii="Times New Roman" w:eastAsia="Times New Roman" w:hAnsi="Times New Roman" w:cs="Times New Roman"/>
          <w:i/>
          <w:sz w:val="16"/>
          <w:szCs w:val="16"/>
          <w:lang w:eastAsia="pl-PL"/>
        </w:rPr>
        <w:tab/>
        <w:t>upoważnionej do reprezentowania Wykonawcy</w:t>
      </w:r>
    </w:p>
    <w:p w:rsidR="001F250E" w:rsidRPr="001F250E" w:rsidRDefault="001F250E" w:rsidP="001F250E">
      <w:pPr>
        <w:spacing w:after="0" w:line="240" w:lineRule="auto"/>
        <w:rPr>
          <w:rFonts w:ascii="Times New Roman" w:eastAsia="Times New Roman" w:hAnsi="Times New Roman" w:cs="Times New Roman"/>
          <w:sz w:val="24"/>
          <w:szCs w:val="24"/>
          <w:lang w:eastAsia="pl-PL"/>
        </w:rPr>
      </w:pPr>
    </w:p>
    <w:p w:rsidR="00C649D9" w:rsidRDefault="00C649D9">
      <w:bookmarkStart w:id="35" w:name="_GoBack"/>
      <w:bookmarkEnd w:id="35"/>
    </w:p>
    <w:sectPr w:rsidR="00C649D9" w:rsidSect="00E279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84" w:rsidRDefault="00684E84" w:rsidP="001F250E">
      <w:pPr>
        <w:spacing w:after="0" w:line="240" w:lineRule="auto"/>
      </w:pPr>
      <w:r>
        <w:separator/>
      </w:r>
    </w:p>
  </w:endnote>
  <w:endnote w:type="continuationSeparator" w:id="0">
    <w:p w:rsidR="00684E84" w:rsidRDefault="00684E84" w:rsidP="001F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DejaVu Sans">
    <w:charset w:val="EE"/>
    <w:family w:val="swiss"/>
    <w:pitch w:val="variable"/>
    <w:sig w:usb0="E7000EFF" w:usb1="5200F5FF" w:usb2="0A242021" w:usb3="00000000" w:csb0="000001B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21002A87"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TE21E35B0t00">
    <w:altName w:val="Arial Unicode MS"/>
    <w:charset w:val="80"/>
    <w:family w:val="auto"/>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0E" w:rsidRPr="00AC2530" w:rsidRDefault="001F250E">
    <w:pPr>
      <w:pStyle w:val="Stopka"/>
      <w:jc w:val="right"/>
      <w:rPr>
        <w:rFonts w:ascii="Arial" w:hAnsi="Arial" w:cs="Arial"/>
        <w:sz w:val="16"/>
        <w:szCs w:val="16"/>
      </w:rPr>
    </w:pPr>
    <w:r w:rsidRPr="00AC2530">
      <w:rPr>
        <w:rFonts w:ascii="Arial" w:hAnsi="Arial" w:cs="Arial"/>
        <w:sz w:val="16"/>
        <w:szCs w:val="16"/>
      </w:rPr>
      <w:t xml:space="preserve">Strona </w:t>
    </w:r>
    <w:r w:rsidRPr="00AC2530">
      <w:rPr>
        <w:rFonts w:ascii="Arial" w:hAnsi="Arial" w:cs="Arial"/>
        <w:b/>
        <w:sz w:val="16"/>
        <w:szCs w:val="16"/>
      </w:rPr>
      <w:fldChar w:fldCharType="begin"/>
    </w:r>
    <w:r w:rsidRPr="00AC2530">
      <w:rPr>
        <w:rFonts w:ascii="Arial" w:hAnsi="Arial" w:cs="Arial"/>
        <w:b/>
        <w:sz w:val="16"/>
        <w:szCs w:val="16"/>
      </w:rPr>
      <w:instrText>PAGE</w:instrText>
    </w:r>
    <w:r w:rsidRPr="00AC2530">
      <w:rPr>
        <w:rFonts w:ascii="Arial" w:hAnsi="Arial" w:cs="Arial"/>
        <w:b/>
        <w:sz w:val="16"/>
        <w:szCs w:val="16"/>
      </w:rPr>
      <w:fldChar w:fldCharType="separate"/>
    </w:r>
    <w:r>
      <w:rPr>
        <w:rFonts w:ascii="Arial" w:hAnsi="Arial" w:cs="Arial"/>
        <w:b/>
        <w:noProof/>
        <w:sz w:val="16"/>
        <w:szCs w:val="16"/>
      </w:rPr>
      <w:t>8</w:t>
    </w:r>
    <w:r w:rsidRPr="00AC2530">
      <w:rPr>
        <w:rFonts w:ascii="Arial" w:hAnsi="Arial" w:cs="Arial"/>
        <w:b/>
        <w:sz w:val="16"/>
        <w:szCs w:val="16"/>
      </w:rPr>
      <w:fldChar w:fldCharType="end"/>
    </w:r>
    <w:r w:rsidRPr="00AC2530">
      <w:rPr>
        <w:rFonts w:ascii="Arial" w:hAnsi="Arial" w:cs="Arial"/>
        <w:sz w:val="16"/>
        <w:szCs w:val="16"/>
      </w:rPr>
      <w:t xml:space="preserve"> z </w:t>
    </w:r>
    <w:r w:rsidRPr="00AC2530">
      <w:rPr>
        <w:rFonts w:ascii="Arial" w:hAnsi="Arial" w:cs="Arial"/>
        <w:b/>
        <w:sz w:val="16"/>
        <w:szCs w:val="16"/>
      </w:rPr>
      <w:fldChar w:fldCharType="begin"/>
    </w:r>
    <w:r w:rsidRPr="00AC2530">
      <w:rPr>
        <w:rFonts w:ascii="Arial" w:hAnsi="Arial" w:cs="Arial"/>
        <w:b/>
        <w:sz w:val="16"/>
        <w:szCs w:val="16"/>
      </w:rPr>
      <w:instrText>NUMPAGES</w:instrText>
    </w:r>
    <w:r w:rsidRPr="00AC2530">
      <w:rPr>
        <w:rFonts w:ascii="Arial" w:hAnsi="Arial" w:cs="Arial"/>
        <w:b/>
        <w:sz w:val="16"/>
        <w:szCs w:val="16"/>
      </w:rPr>
      <w:fldChar w:fldCharType="separate"/>
    </w:r>
    <w:r>
      <w:rPr>
        <w:rFonts w:ascii="Arial" w:hAnsi="Arial" w:cs="Arial"/>
        <w:b/>
        <w:noProof/>
        <w:sz w:val="16"/>
        <w:szCs w:val="16"/>
      </w:rPr>
      <w:t>8</w:t>
    </w:r>
    <w:r w:rsidRPr="00AC2530">
      <w:rPr>
        <w:rFonts w:ascii="Arial" w:hAnsi="Arial" w:cs="Arial"/>
        <w:b/>
        <w:sz w:val="16"/>
        <w:szCs w:val="16"/>
      </w:rPr>
      <w:fldChar w:fldCharType="end"/>
    </w:r>
  </w:p>
  <w:p w:rsidR="001F250E" w:rsidRDefault="001F250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BA" w:rsidRPr="00CD6FB0" w:rsidRDefault="00684E84" w:rsidP="00E279DA">
    <w:pPr>
      <w:pStyle w:val="Stopka"/>
      <w:rPr>
        <w:rFonts w:ascii="Book Antiqua" w:hAnsi="Book Antiqua" w:cs="Book Antiqua"/>
        <w:sz w:val="18"/>
        <w:szCs w:val="18"/>
      </w:rPr>
    </w:pPr>
    <w:r w:rsidRPr="00CD6FB0">
      <w:rPr>
        <w:rFonts w:ascii="Book Antiqua" w:hAnsi="Book Antiqua" w:cs="Book Antiqu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84" w:rsidRDefault="00684E84" w:rsidP="001F250E">
      <w:pPr>
        <w:spacing w:after="0" w:line="240" w:lineRule="auto"/>
      </w:pPr>
      <w:r>
        <w:separator/>
      </w:r>
    </w:p>
  </w:footnote>
  <w:footnote w:type="continuationSeparator" w:id="0">
    <w:p w:rsidR="00684E84" w:rsidRDefault="00684E84" w:rsidP="001F250E">
      <w:pPr>
        <w:spacing w:after="0" w:line="240" w:lineRule="auto"/>
      </w:pPr>
      <w:r>
        <w:continuationSeparator/>
      </w:r>
    </w:p>
  </w:footnote>
  <w:footnote w:id="1">
    <w:p w:rsidR="001F250E" w:rsidRDefault="001F250E" w:rsidP="001F250E">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1F250E" w:rsidRDefault="001F250E" w:rsidP="001F250E">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0E" w:rsidRPr="00060FFB" w:rsidRDefault="001F250E" w:rsidP="00E279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8BA" w:rsidRPr="00060FFB" w:rsidRDefault="00684E84" w:rsidP="00E279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0F06"/>
    <w:multiLevelType w:val="hybridMultilevel"/>
    <w:tmpl w:val="72048CEA"/>
    <w:lvl w:ilvl="0" w:tplc="9B64C738">
      <w:start w:val="18"/>
      <w:numFmt w:val="bullet"/>
      <w:lvlText w:val="-"/>
      <w:lvlJc w:val="left"/>
      <w:pPr>
        <w:tabs>
          <w:tab w:val="num" w:pos="720"/>
        </w:tabs>
        <w:ind w:left="720" w:hanging="360"/>
      </w:pPr>
      <w:rPr>
        <w:rFonts w:ascii="Times New Roman" w:eastAsia="Times New Roman" w:hAnsi="Times New Roman" w:hint="default"/>
      </w:rPr>
    </w:lvl>
    <w:lvl w:ilvl="1" w:tplc="809662FC">
      <w:start w:val="1"/>
      <w:numFmt w:val="lowerLetter"/>
      <w:lvlText w:val="%2)"/>
      <w:lvlJc w:val="left"/>
      <w:pPr>
        <w:tabs>
          <w:tab w:val="num" w:pos="1440"/>
        </w:tabs>
        <w:ind w:left="1440" w:hanging="360"/>
      </w:pPr>
      <w:rPr>
        <w:rFonts w:ascii="Times New Roman" w:hAnsi="Times New Roman" w:cs="Times New Roman" w:hint="default"/>
      </w:rPr>
    </w:lvl>
    <w:lvl w:ilvl="2" w:tplc="2FBEF138">
      <w:start w:val="1"/>
      <w:numFmt w:val="bullet"/>
      <w:lvlText w:val="-"/>
      <w:lvlJc w:val="left"/>
      <w:pPr>
        <w:tabs>
          <w:tab w:val="num" w:pos="2340"/>
        </w:tabs>
        <w:ind w:left="2340" w:hanging="360"/>
      </w:pPr>
      <w:rPr>
        <w:rFonts w:ascii="Times New Roman" w:eastAsia="Times New Roman" w:hAnsi="Times New Roman" w:hint="default"/>
      </w:rPr>
    </w:lvl>
    <w:lvl w:ilvl="3" w:tplc="9F1695FE">
      <w:start w:val="1"/>
      <w:numFmt w:val="decimal"/>
      <w:lvlText w:val="%4)"/>
      <w:lvlJc w:val="left"/>
      <w:pPr>
        <w:tabs>
          <w:tab w:val="num" w:pos="2940"/>
        </w:tabs>
        <w:ind w:left="2940" w:hanging="420"/>
      </w:pPr>
      <w:rPr>
        <w:rFonts w:ascii="Times New Roman" w:hAnsi="Times New Roman" w:cs="Times New Roman" w:hint="default"/>
      </w:rPr>
    </w:lvl>
    <w:lvl w:ilvl="4" w:tplc="922C2DF6">
      <w:start w:val="1"/>
      <w:numFmt w:val="decimal"/>
      <w:lvlText w:val="%5."/>
      <w:lvlJc w:val="left"/>
      <w:pPr>
        <w:tabs>
          <w:tab w:val="num" w:pos="3600"/>
        </w:tabs>
        <w:ind w:left="3600" w:hanging="360"/>
      </w:pPr>
      <w:rPr>
        <w:rFonts w:ascii="Times New Roman" w:hAnsi="Times New Roman" w:cs="Times New Roman" w:hint="default"/>
      </w:rPr>
    </w:lvl>
    <w:lvl w:ilvl="5" w:tplc="04150001">
      <w:start w:val="1"/>
      <w:numFmt w:val="bullet"/>
      <w:lvlText w:val=""/>
      <w:lvlJc w:val="left"/>
      <w:pPr>
        <w:tabs>
          <w:tab w:val="num" w:pos="4500"/>
        </w:tabs>
        <w:ind w:left="4500" w:hanging="360"/>
      </w:pPr>
      <w:rPr>
        <w:rFonts w:ascii="Symbol" w:hAnsi="Symbol" w:cs="Times New Roman" w:hint="default"/>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3A6DFE"/>
    <w:multiLevelType w:val="hybridMultilevel"/>
    <w:tmpl w:val="147AE05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A9E0B7F"/>
    <w:multiLevelType w:val="hybridMultilevel"/>
    <w:tmpl w:val="6310C304"/>
    <w:lvl w:ilvl="0" w:tplc="00000008">
      <w:start w:val="1"/>
      <w:numFmt w:val="bullet"/>
      <w:lvlText w:val=""/>
      <w:lvlJc w:val="left"/>
      <w:pPr>
        <w:ind w:left="1287" w:hanging="360"/>
      </w:pPr>
      <w:rPr>
        <w:rFonts w:ascii="Symbol" w:hAnsi="Symbol" w:cs="StarSymbol"/>
        <w:sz w:val="18"/>
        <w:szCs w:val="18"/>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0B0B46BF"/>
    <w:multiLevelType w:val="multilevel"/>
    <w:tmpl w:val="833E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F34FE4"/>
    <w:multiLevelType w:val="hybridMultilevel"/>
    <w:tmpl w:val="59BAC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C64D1"/>
    <w:multiLevelType w:val="hybridMultilevel"/>
    <w:tmpl w:val="E7543C48"/>
    <w:lvl w:ilvl="0" w:tplc="3E664D2C">
      <w:start w:val="1"/>
      <w:numFmt w:val="lowerLetter"/>
      <w:lvlText w:val="%1)"/>
      <w:lvlJc w:val="left"/>
      <w:pPr>
        <w:ind w:left="1068"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12A36F0"/>
    <w:multiLevelType w:val="hybridMultilevel"/>
    <w:tmpl w:val="BE369928"/>
    <w:lvl w:ilvl="0" w:tplc="0415000F">
      <w:start w:val="1"/>
      <w:numFmt w:val="decimal"/>
      <w:lvlText w:val="%1."/>
      <w:lvlJc w:val="left"/>
      <w:pPr>
        <w:tabs>
          <w:tab w:val="num" w:pos="720"/>
        </w:tabs>
        <w:ind w:left="720" w:hanging="360"/>
      </w:pPr>
    </w:lvl>
    <w:lvl w:ilvl="1" w:tplc="0415000D">
      <w:start w:val="1"/>
      <w:numFmt w:val="bullet"/>
      <w:lvlText w:val=""/>
      <w:lvlJc w:val="left"/>
      <w:pPr>
        <w:tabs>
          <w:tab w:val="num" w:pos="1211"/>
        </w:tabs>
        <w:ind w:left="1211" w:hanging="360"/>
      </w:pPr>
      <w:rPr>
        <w:rFonts w:ascii="Wingdings" w:hAnsi="Wingdings" w:hint="default"/>
      </w:rPr>
    </w:lvl>
    <w:lvl w:ilvl="2" w:tplc="1B0AB2D2">
      <w:start w:val="10"/>
      <w:numFmt w:val="bullet"/>
      <w:lvlText w:val=""/>
      <w:lvlJc w:val="left"/>
      <w:pPr>
        <w:ind w:left="2340" w:hanging="360"/>
      </w:pPr>
      <w:rPr>
        <w:rFonts w:ascii="Symbol" w:eastAsia="Times New Roman" w:hAnsi="Symbol" w:cs="Times New Roman" w:hint="default"/>
      </w:rPr>
    </w:lvl>
    <w:lvl w:ilvl="3" w:tplc="7B003ED4">
      <w:start w:val="1"/>
      <w:numFmt w:val="lowerLetter"/>
      <w:lvlText w:val="%4)"/>
      <w:lvlJc w:val="left"/>
      <w:pPr>
        <w:ind w:left="1211" w:hanging="360"/>
      </w:pPr>
      <w:rPr>
        <w:rFonts w:hint="default"/>
      </w:rPr>
    </w:lvl>
    <w:lvl w:ilvl="4" w:tplc="94F4E3C8">
      <w:start w:val="10"/>
      <w:numFmt w:val="decimal"/>
      <w:lvlText w:val="%5"/>
      <w:lvlJc w:val="left"/>
      <w:pPr>
        <w:ind w:left="3600" w:hanging="360"/>
      </w:pPr>
      <w:rPr>
        <w:rFonts w:ascii="Times New Roman" w:eastAsia="Times New Roman" w:hAnsi="Times New Roman" w:cs="Times New Roman" w:hint="default"/>
      </w:rPr>
    </w:lvl>
    <w:lvl w:ilvl="5" w:tplc="334EA43C">
      <w:start w:val="1"/>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8" w15:restartNumberingAfterBreak="0">
    <w:nsid w:val="12644B07"/>
    <w:multiLevelType w:val="hybridMultilevel"/>
    <w:tmpl w:val="1720AA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36E0951"/>
    <w:multiLevelType w:val="hybridMultilevel"/>
    <w:tmpl w:val="9AA08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91970"/>
    <w:multiLevelType w:val="hybridMultilevel"/>
    <w:tmpl w:val="9A64612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64F58"/>
    <w:multiLevelType w:val="hybridMultilevel"/>
    <w:tmpl w:val="C7CEA546"/>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15:restartNumberingAfterBreak="0">
    <w:nsid w:val="1583013C"/>
    <w:multiLevelType w:val="hybridMultilevel"/>
    <w:tmpl w:val="0A5475F8"/>
    <w:lvl w:ilvl="0" w:tplc="0415000F">
      <w:start w:val="1"/>
      <w:numFmt w:val="decimal"/>
      <w:lvlText w:val="%1."/>
      <w:lvlJc w:val="left"/>
      <w:pPr>
        <w:ind w:left="720" w:hanging="360"/>
      </w:pPr>
    </w:lvl>
    <w:lvl w:ilvl="1" w:tplc="10F4AA10">
      <w:start w:val="1"/>
      <w:numFmt w:val="decimal"/>
      <w:lvlText w:val="%2)"/>
      <w:lvlJc w:val="left"/>
      <w:pPr>
        <w:ind w:left="1440" w:hanging="360"/>
      </w:pPr>
      <w:rPr>
        <w:sz w:val="22"/>
        <w:szCs w:val="22"/>
      </w:rPr>
    </w:lvl>
    <w:lvl w:ilvl="2" w:tplc="2EBAFAE6">
      <w:start w:val="1"/>
      <w:numFmt w:val="lowerLetter"/>
      <w:lvlText w:val="%3)"/>
      <w:lvlJc w:val="left"/>
      <w:pPr>
        <w:ind w:left="2160" w:hanging="180"/>
      </w:pPr>
      <w:rPr>
        <w:rFonts w:cs="Times New Roman"/>
        <w:b w:val="0"/>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5576D7"/>
    <w:multiLevelType w:val="hybridMultilevel"/>
    <w:tmpl w:val="E772B032"/>
    <w:lvl w:ilvl="0" w:tplc="140EDDB2">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A53840"/>
    <w:multiLevelType w:val="hybridMultilevel"/>
    <w:tmpl w:val="71D2EA9E"/>
    <w:lvl w:ilvl="0" w:tplc="6C8EF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24597B"/>
    <w:multiLevelType w:val="hybridMultilevel"/>
    <w:tmpl w:val="022CCC1A"/>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0229E"/>
    <w:multiLevelType w:val="multilevel"/>
    <w:tmpl w:val="12AA86F0"/>
    <w:lvl w:ilvl="0">
      <w:start w:val="1"/>
      <w:numFmt w:val="decimal"/>
      <w:lvlText w:val="%1."/>
      <w:lvlJc w:val="left"/>
      <w:pPr>
        <w:tabs>
          <w:tab w:val="num" w:pos="720"/>
        </w:tabs>
        <w:ind w:left="720" w:hanging="360"/>
      </w:pPr>
    </w:lvl>
    <w:lvl w:ilvl="1">
      <w:start w:val="100"/>
      <w:numFmt w:val="decimal"/>
      <w:lvlText w:val="%2"/>
      <w:lvlJc w:val="left"/>
      <w:pPr>
        <w:ind w:left="1440" w:hanging="360"/>
      </w:pPr>
      <w:rPr>
        <w:rFonts w:eastAsia="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755BC7"/>
    <w:multiLevelType w:val="hybridMultilevel"/>
    <w:tmpl w:val="994EDC4A"/>
    <w:lvl w:ilvl="0" w:tplc="8FBA78DE">
      <w:start w:val="1"/>
      <w:numFmt w:val="decimal"/>
      <w:lvlText w:val="%1)"/>
      <w:lvlJc w:val="left"/>
      <w:pPr>
        <w:tabs>
          <w:tab w:val="num" w:pos="1260"/>
        </w:tabs>
        <w:ind w:left="1260" w:hanging="360"/>
      </w:pPr>
      <w:rPr>
        <w:rFonts w:hint="default"/>
        <w:b w:val="0"/>
      </w:rPr>
    </w:lvl>
    <w:lvl w:ilvl="1" w:tplc="B7748E48">
      <w:start w:val="1"/>
      <w:numFmt w:val="lowerLetter"/>
      <w:lvlText w:val="%2)"/>
      <w:lvlJc w:val="left"/>
      <w:pPr>
        <w:tabs>
          <w:tab w:val="num" w:pos="1980"/>
        </w:tabs>
        <w:ind w:left="1980" w:hanging="360"/>
      </w:pPr>
      <w:rPr>
        <w:rFonts w:hint="default"/>
      </w:rPr>
    </w:lvl>
    <w:lvl w:ilvl="2" w:tplc="0415001B">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2D3D2F3B"/>
    <w:multiLevelType w:val="hybridMultilevel"/>
    <w:tmpl w:val="5700F676"/>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DA122E8"/>
    <w:multiLevelType w:val="hybridMultilevel"/>
    <w:tmpl w:val="0D6AE030"/>
    <w:lvl w:ilvl="0" w:tplc="C7B60374">
      <w:start w:val="2"/>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A056A0AA">
      <w:start w:val="40"/>
      <w:numFmt w:val="decimal"/>
      <w:lvlText w:val="%4"/>
      <w:lvlJc w:val="left"/>
      <w:pPr>
        <w:tabs>
          <w:tab w:val="num" w:pos="3240"/>
        </w:tabs>
        <w:ind w:left="3240" w:hanging="360"/>
      </w:pPr>
      <w:rPr>
        <w:rFonts w:hint="default"/>
      </w:rPr>
    </w:lvl>
    <w:lvl w:ilvl="4" w:tplc="178A475C">
      <w:start w:val="5"/>
      <w:numFmt w:val="decimal"/>
      <w:lvlText w:val="%5)"/>
      <w:lvlJc w:val="left"/>
      <w:pPr>
        <w:tabs>
          <w:tab w:val="num" w:pos="3960"/>
        </w:tabs>
        <w:ind w:left="3960" w:hanging="360"/>
      </w:pPr>
      <w:rPr>
        <w:rFonts w:hint="default"/>
      </w:r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393462B"/>
    <w:multiLevelType w:val="hybridMultilevel"/>
    <w:tmpl w:val="2C145EA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304F6D"/>
    <w:multiLevelType w:val="multilevel"/>
    <w:tmpl w:val="873EEEB0"/>
    <w:lvl w:ilvl="0">
      <w:start w:val="1"/>
      <w:numFmt w:val="bullet"/>
      <w:lvlText w:val=""/>
      <w:lvlJc w:val="left"/>
      <w:pPr>
        <w:tabs>
          <w:tab w:val="num" w:pos="502"/>
        </w:tabs>
        <w:ind w:left="502"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4C3666"/>
    <w:multiLevelType w:val="hybridMultilevel"/>
    <w:tmpl w:val="BA04D66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7D1ADFB6">
      <w:start w:val="1"/>
      <w:numFmt w:val="lowerLetter"/>
      <w:lvlText w:val="%3)"/>
      <w:lvlJc w:val="left"/>
      <w:pPr>
        <w:tabs>
          <w:tab w:val="num" w:pos="2624"/>
        </w:tabs>
        <w:ind w:left="2624" w:hanging="360"/>
      </w:pPr>
      <w:rPr>
        <w:rFonts w:ascii="Times New Roman" w:eastAsia="Times New Roman" w:hAnsi="Times New Roman" w:cs="Times New Roman"/>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88B625E"/>
    <w:multiLevelType w:val="hybridMultilevel"/>
    <w:tmpl w:val="2228D0E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B50304D"/>
    <w:multiLevelType w:val="hybridMultilevel"/>
    <w:tmpl w:val="17E631BE"/>
    <w:lvl w:ilvl="0" w:tplc="8D94D364">
      <w:start w:val="1"/>
      <w:numFmt w:val="decimal"/>
      <w:lvlText w:val="%1."/>
      <w:lvlJc w:val="left"/>
      <w:pPr>
        <w:ind w:left="927" w:hanging="360"/>
      </w:pPr>
      <w:rPr>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FDC0D32"/>
    <w:multiLevelType w:val="multilevel"/>
    <w:tmpl w:val="E7EAC43E"/>
    <w:lvl w:ilvl="0">
      <w:start w:val="1"/>
      <w:numFmt w:val="decimal"/>
      <w:lvlText w:val="%1."/>
      <w:lvlJc w:val="left"/>
      <w:pPr>
        <w:tabs>
          <w:tab w:val="num" w:pos="705"/>
        </w:tabs>
        <w:ind w:left="705" w:hanging="705"/>
      </w:pPr>
      <w:rPr>
        <w:rFonts w:ascii="Tahoma" w:hAnsi="Tahoma" w:cs="Tahoma" w:hint="default"/>
        <w:sz w:val="18"/>
        <w:szCs w:val="18"/>
      </w:rPr>
    </w:lvl>
    <w:lvl w:ilvl="1">
      <w:start w:val="1"/>
      <w:numFmt w:val="decimal"/>
      <w:pStyle w:val="TEKSTNORMALNY"/>
      <w:lvlText w:val="%1.%2."/>
      <w:lvlJc w:val="left"/>
      <w:pPr>
        <w:tabs>
          <w:tab w:val="num" w:pos="720"/>
        </w:tabs>
        <w:ind w:left="720" w:hanging="720"/>
      </w:pPr>
      <w:rPr>
        <w:rFonts w:ascii="Tahoma" w:hAnsi="Tahoma" w:cs="Tahoma" w:hint="default"/>
        <w:i w:val="0"/>
        <w:iCs w:val="0"/>
        <w:sz w:val="18"/>
        <w:szCs w:val="1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0292662"/>
    <w:multiLevelType w:val="hybridMultilevel"/>
    <w:tmpl w:val="AB4C096C"/>
    <w:lvl w:ilvl="0" w:tplc="441AEA70">
      <w:start w:val="1"/>
      <w:numFmt w:val="decimal"/>
      <w:lvlText w:val="%1."/>
      <w:lvlJc w:val="left"/>
      <w:pPr>
        <w:ind w:left="720" w:hanging="360"/>
      </w:pPr>
      <w:rPr>
        <w:b/>
      </w:rPr>
    </w:lvl>
    <w:lvl w:ilvl="1" w:tplc="04150011">
      <w:start w:val="1"/>
      <w:numFmt w:val="decimal"/>
      <w:lvlText w:val="%2)"/>
      <w:lvlJc w:val="left"/>
      <w:pPr>
        <w:ind w:left="1495" w:hanging="360"/>
      </w:pPr>
    </w:lvl>
    <w:lvl w:ilvl="2" w:tplc="04150017">
      <w:start w:val="1"/>
      <w:numFmt w:val="lowerLetter"/>
      <w:lvlText w:val="%3)"/>
      <w:lvlJc w:val="left"/>
      <w:pPr>
        <w:ind w:left="1740" w:hanging="180"/>
      </w:pPr>
    </w:lvl>
    <w:lvl w:ilvl="3" w:tplc="DE8077C0">
      <w:start w:val="1"/>
      <w:numFmt w:val="bullet"/>
      <w:lvlText w:val=""/>
      <w:lvlJc w:val="left"/>
      <w:pPr>
        <w:ind w:left="2880" w:hanging="360"/>
      </w:pPr>
      <w:rPr>
        <w:rFonts w:ascii="Symbol" w:hAnsi="Symbol" w:hint="default"/>
      </w:rPr>
    </w:lvl>
    <w:lvl w:ilvl="4" w:tplc="2C6472AA">
      <w:start w:val="20"/>
      <w:numFmt w:val="decimal"/>
      <w:lvlText w:val="%5"/>
      <w:lvlJc w:val="left"/>
      <w:pPr>
        <w:tabs>
          <w:tab w:val="num" w:pos="3600"/>
        </w:tabs>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3AE3FB9"/>
    <w:multiLevelType w:val="hybridMultilevel"/>
    <w:tmpl w:val="EFBC897E"/>
    <w:lvl w:ilvl="0" w:tplc="2ED4D9D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A44121"/>
    <w:multiLevelType w:val="hybridMultilevel"/>
    <w:tmpl w:val="17627CD4"/>
    <w:lvl w:ilvl="0" w:tplc="45762BB4">
      <w:start w:val="1"/>
      <w:numFmt w:val="decimal"/>
      <w:lvlText w:val="%1."/>
      <w:lvlJc w:val="left"/>
      <w:pPr>
        <w:ind w:left="36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88678D"/>
    <w:multiLevelType w:val="hybridMultilevel"/>
    <w:tmpl w:val="5D9A73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28643A">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A04F98"/>
    <w:multiLevelType w:val="multilevel"/>
    <w:tmpl w:val="3B360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130BCF"/>
    <w:multiLevelType w:val="hybridMultilevel"/>
    <w:tmpl w:val="50AA1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7E1409"/>
    <w:multiLevelType w:val="hybridMultilevel"/>
    <w:tmpl w:val="635063A8"/>
    <w:lvl w:ilvl="0" w:tplc="C01802A4">
      <w:start w:val="1"/>
      <w:numFmt w:val="bullet"/>
      <w:lvlText w:val=""/>
      <w:lvlJc w:val="left"/>
      <w:pPr>
        <w:ind w:left="928" w:hanging="360"/>
      </w:pPr>
      <w:rPr>
        <w:rFonts w:ascii="Symbol" w:hAnsi="Symbol" w:hint="default"/>
      </w:rPr>
    </w:lvl>
    <w:lvl w:ilvl="1" w:tplc="04150003">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3" w15:restartNumberingAfterBreak="0">
    <w:nsid w:val="51F44C1F"/>
    <w:multiLevelType w:val="multilevel"/>
    <w:tmpl w:val="63923C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1818E4"/>
    <w:multiLevelType w:val="hybridMultilevel"/>
    <w:tmpl w:val="E37E07A2"/>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5" w15:restartNumberingAfterBreak="0">
    <w:nsid w:val="57006C86"/>
    <w:multiLevelType w:val="hybridMultilevel"/>
    <w:tmpl w:val="4C8AD492"/>
    <w:lvl w:ilvl="0" w:tplc="DE8077C0">
      <w:start w:val="1"/>
      <w:numFmt w:val="bullet"/>
      <w:lvlText w:val=""/>
      <w:lvlJc w:val="left"/>
      <w:pPr>
        <w:ind w:left="644"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579527D3"/>
    <w:multiLevelType w:val="hybridMultilevel"/>
    <w:tmpl w:val="BA4682EA"/>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C6D8EDE2">
      <w:start w:val="1"/>
      <w:numFmt w:val="decimal"/>
      <w:lvlText w:val="%4."/>
      <w:lvlJc w:val="left"/>
      <w:pPr>
        <w:tabs>
          <w:tab w:val="num" w:pos="2880"/>
        </w:tabs>
        <w:ind w:left="2880" w:hanging="360"/>
      </w:pPr>
      <w:rPr>
        <w:rFonts w:cs="Times New Roman"/>
        <w:sz w:val="18"/>
        <w:szCs w:val="18"/>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A041A83"/>
    <w:multiLevelType w:val="multilevel"/>
    <w:tmpl w:val="788280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802306"/>
    <w:multiLevelType w:val="hybridMultilevel"/>
    <w:tmpl w:val="BD9C9928"/>
    <w:lvl w:ilvl="0" w:tplc="FCB0B01A">
      <w:start w:val="3"/>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D866C3"/>
    <w:multiLevelType w:val="multilevel"/>
    <w:tmpl w:val="F5A09CEA"/>
    <w:lvl w:ilvl="0">
      <w:start w:val="1"/>
      <w:numFmt w:val="decimal"/>
      <w:lvlText w:val="%1."/>
      <w:lvlJc w:val="left"/>
      <w:pPr>
        <w:tabs>
          <w:tab w:val="num" w:pos="720"/>
        </w:tabs>
        <w:ind w:left="720" w:hanging="360"/>
      </w:pPr>
    </w:lvl>
    <w:lvl w:ilvl="1">
      <w:start w:val="1"/>
      <w:numFmt w:val="decimal"/>
      <w:lvlText w:val="%2)"/>
      <w:lvlJc w:val="left"/>
      <w:pPr>
        <w:tabs>
          <w:tab w:val="num" w:pos="1777"/>
        </w:tabs>
        <w:ind w:left="1777"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110BC9"/>
    <w:multiLevelType w:val="hybridMultilevel"/>
    <w:tmpl w:val="BF6C1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4C5885"/>
    <w:multiLevelType w:val="multilevel"/>
    <w:tmpl w:val="D884E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5B4686F"/>
    <w:multiLevelType w:val="hybridMultilevel"/>
    <w:tmpl w:val="A9A21DAC"/>
    <w:lvl w:ilvl="0" w:tplc="7D08FBC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6C55AA"/>
    <w:multiLevelType w:val="hybridMultilevel"/>
    <w:tmpl w:val="3F9EDAFA"/>
    <w:lvl w:ilvl="0" w:tplc="3A74EFC8">
      <w:start w:val="1"/>
      <w:numFmt w:val="decimal"/>
      <w:lvlText w:val="%1."/>
      <w:lvlJc w:val="left"/>
      <w:pPr>
        <w:tabs>
          <w:tab w:val="num" w:pos="720"/>
        </w:tabs>
        <w:ind w:left="720" w:hanging="360"/>
      </w:pPr>
      <w:rPr>
        <w:rFonts w:hint="default"/>
        <w:b w:val="0"/>
        <w:sz w:val="22"/>
      </w:rPr>
    </w:lvl>
    <w:lvl w:ilvl="1" w:tplc="FB020582">
      <w:start w:val="6"/>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9261CEA"/>
    <w:multiLevelType w:val="hybridMultilevel"/>
    <w:tmpl w:val="DCC061A0"/>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6D46671B"/>
    <w:multiLevelType w:val="hybridMultilevel"/>
    <w:tmpl w:val="2F10DD12"/>
    <w:lvl w:ilvl="0" w:tplc="DE8077C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6DF057C1"/>
    <w:multiLevelType w:val="hybridMultilevel"/>
    <w:tmpl w:val="C27EF1CE"/>
    <w:lvl w:ilvl="0" w:tplc="15863E0E">
      <w:start w:val="1"/>
      <w:numFmt w:val="bullet"/>
      <w:lvlText w:val=""/>
      <w:lvlJc w:val="left"/>
      <w:pPr>
        <w:ind w:left="1496" w:hanging="360"/>
      </w:pPr>
      <w:rPr>
        <w:rFonts w:ascii="Symbol" w:hAnsi="Symbol" w:hint="default"/>
      </w:rPr>
    </w:lvl>
    <w:lvl w:ilvl="1" w:tplc="15863E0E">
      <w:start w:val="1"/>
      <w:numFmt w:val="bullet"/>
      <w:lvlText w:val=""/>
      <w:lvlJc w:val="left"/>
      <w:pPr>
        <w:ind w:left="1070" w:hanging="360"/>
      </w:pPr>
      <w:rPr>
        <w:rFonts w:ascii="Symbol" w:hAnsi="Symbol"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47" w15:restartNumberingAfterBreak="0">
    <w:nsid w:val="6F473B04"/>
    <w:multiLevelType w:val="hybridMultilevel"/>
    <w:tmpl w:val="408244B2"/>
    <w:lvl w:ilvl="0" w:tplc="21A2C976">
      <w:start w:val="2"/>
      <w:numFmt w:val="decimal"/>
      <w:lvlText w:val="%1)"/>
      <w:lvlJc w:val="left"/>
      <w:pPr>
        <w:tabs>
          <w:tab w:val="num" w:pos="1381"/>
        </w:tabs>
        <w:ind w:left="1381" w:hanging="360"/>
      </w:pPr>
      <w:rPr>
        <w:rFonts w:hint="default"/>
      </w:rPr>
    </w:lvl>
    <w:lvl w:ilvl="1" w:tplc="04150019" w:tentative="1">
      <w:start w:val="1"/>
      <w:numFmt w:val="lowerLetter"/>
      <w:lvlText w:val="%2."/>
      <w:lvlJc w:val="left"/>
      <w:pPr>
        <w:tabs>
          <w:tab w:val="num" w:pos="2101"/>
        </w:tabs>
        <w:ind w:left="2101" w:hanging="360"/>
      </w:pPr>
    </w:lvl>
    <w:lvl w:ilvl="2" w:tplc="0415001B">
      <w:start w:val="1"/>
      <w:numFmt w:val="lowerRoman"/>
      <w:lvlText w:val="%3."/>
      <w:lvlJc w:val="right"/>
      <w:pPr>
        <w:tabs>
          <w:tab w:val="num" w:pos="2821"/>
        </w:tabs>
        <w:ind w:left="2821" w:hanging="180"/>
      </w:pPr>
    </w:lvl>
    <w:lvl w:ilvl="3" w:tplc="0415000F" w:tentative="1">
      <w:start w:val="1"/>
      <w:numFmt w:val="decimal"/>
      <w:lvlText w:val="%4."/>
      <w:lvlJc w:val="left"/>
      <w:pPr>
        <w:tabs>
          <w:tab w:val="num" w:pos="3541"/>
        </w:tabs>
        <w:ind w:left="3541" w:hanging="360"/>
      </w:pPr>
    </w:lvl>
    <w:lvl w:ilvl="4" w:tplc="04150019" w:tentative="1">
      <w:start w:val="1"/>
      <w:numFmt w:val="lowerLetter"/>
      <w:lvlText w:val="%5."/>
      <w:lvlJc w:val="left"/>
      <w:pPr>
        <w:tabs>
          <w:tab w:val="num" w:pos="4261"/>
        </w:tabs>
        <w:ind w:left="4261" w:hanging="360"/>
      </w:pPr>
    </w:lvl>
    <w:lvl w:ilvl="5" w:tplc="0415001B" w:tentative="1">
      <w:start w:val="1"/>
      <w:numFmt w:val="lowerRoman"/>
      <w:lvlText w:val="%6."/>
      <w:lvlJc w:val="right"/>
      <w:pPr>
        <w:tabs>
          <w:tab w:val="num" w:pos="4981"/>
        </w:tabs>
        <w:ind w:left="4981" w:hanging="180"/>
      </w:pPr>
    </w:lvl>
    <w:lvl w:ilvl="6" w:tplc="0415000F" w:tentative="1">
      <w:start w:val="1"/>
      <w:numFmt w:val="decimal"/>
      <w:lvlText w:val="%7."/>
      <w:lvlJc w:val="left"/>
      <w:pPr>
        <w:tabs>
          <w:tab w:val="num" w:pos="5701"/>
        </w:tabs>
        <w:ind w:left="5701" w:hanging="360"/>
      </w:pPr>
    </w:lvl>
    <w:lvl w:ilvl="7" w:tplc="04150019" w:tentative="1">
      <w:start w:val="1"/>
      <w:numFmt w:val="lowerLetter"/>
      <w:lvlText w:val="%8."/>
      <w:lvlJc w:val="left"/>
      <w:pPr>
        <w:tabs>
          <w:tab w:val="num" w:pos="6421"/>
        </w:tabs>
        <w:ind w:left="6421" w:hanging="360"/>
      </w:pPr>
    </w:lvl>
    <w:lvl w:ilvl="8" w:tplc="0415001B" w:tentative="1">
      <w:start w:val="1"/>
      <w:numFmt w:val="lowerRoman"/>
      <w:lvlText w:val="%9."/>
      <w:lvlJc w:val="right"/>
      <w:pPr>
        <w:tabs>
          <w:tab w:val="num" w:pos="7141"/>
        </w:tabs>
        <w:ind w:left="7141" w:hanging="180"/>
      </w:pPr>
    </w:lvl>
  </w:abstractNum>
  <w:abstractNum w:abstractNumId="48" w15:restartNumberingAfterBreak="0">
    <w:nsid w:val="74ED7C05"/>
    <w:multiLevelType w:val="hybridMultilevel"/>
    <w:tmpl w:val="24F653C2"/>
    <w:lvl w:ilvl="0" w:tplc="04150017">
      <w:start w:val="1"/>
      <w:numFmt w:val="lowerLetter"/>
      <w:lvlText w:val="%1)"/>
      <w:lvlJc w:val="left"/>
      <w:pPr>
        <w:ind w:left="1070" w:hanging="360"/>
      </w:pPr>
      <w:rPr>
        <w:rFonts w:hint="default"/>
      </w:rPr>
    </w:lvl>
    <w:lvl w:ilvl="1" w:tplc="04150003">
      <w:start w:val="1"/>
      <w:numFmt w:val="bullet"/>
      <w:lvlText w:val="o"/>
      <w:lvlJc w:val="left"/>
      <w:pPr>
        <w:ind w:left="1790" w:hanging="360"/>
      </w:pPr>
      <w:rPr>
        <w:rFonts w:ascii="Courier New" w:hAnsi="Courier New" w:cs="Courier New" w:hint="default"/>
      </w:rPr>
    </w:lvl>
    <w:lvl w:ilvl="2" w:tplc="04150005">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9" w15:restartNumberingAfterBreak="0">
    <w:nsid w:val="78F650A3"/>
    <w:multiLevelType w:val="hybridMultilevel"/>
    <w:tmpl w:val="3E1C067A"/>
    <w:lvl w:ilvl="0" w:tplc="C01802A4">
      <w:start w:val="1"/>
      <w:numFmt w:val="bullet"/>
      <w:lvlText w:val=""/>
      <w:lvlJc w:val="left"/>
      <w:pPr>
        <w:ind w:left="1070"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num w:numId="1">
    <w:abstractNumId w:val="2"/>
  </w:num>
  <w:num w:numId="2">
    <w:abstractNumId w:val="4"/>
  </w:num>
  <w:num w:numId="3">
    <w:abstractNumId w:val="14"/>
  </w:num>
  <w:num w:numId="4">
    <w:abstractNumId w:val="0"/>
  </w:num>
  <w:num w:numId="5">
    <w:abstractNumId w:val="27"/>
  </w:num>
  <w:num w:numId="6">
    <w:abstractNumId w:val="36"/>
  </w:num>
  <w:num w:numId="7">
    <w:abstractNumId w:val="40"/>
  </w:num>
  <w:num w:numId="8">
    <w:abstractNumId w:val="23"/>
  </w:num>
  <w:num w:numId="9">
    <w:abstractNumId w:val="7"/>
  </w:num>
  <w:num w:numId="10">
    <w:abstractNumId w:val="38"/>
  </w:num>
  <w:num w:numId="11">
    <w:abstractNumId w:val="15"/>
  </w:num>
  <w:num w:numId="12">
    <w:abstractNumId w:val="24"/>
  </w:num>
  <w:num w:numId="13">
    <w:abstractNumId w:val="25"/>
  </w:num>
  <w:num w:numId="14">
    <w:abstractNumId w:val="45"/>
  </w:num>
  <w:num w:numId="15">
    <w:abstractNumId w:val="35"/>
  </w:num>
  <w:num w:numId="16">
    <w:abstractNumId w:val="44"/>
  </w:num>
  <w:num w:numId="17">
    <w:abstractNumId w:val="1"/>
  </w:num>
  <w:num w:numId="18">
    <w:abstractNumId w:val="5"/>
  </w:num>
  <w:num w:numId="19">
    <w:abstractNumId w:val="37"/>
  </w:num>
  <w:num w:numId="20">
    <w:abstractNumId w:val="21"/>
  </w:num>
  <w:num w:numId="21">
    <w:abstractNumId w:val="18"/>
  </w:num>
  <w:num w:numId="22">
    <w:abstractNumId w:val="22"/>
  </w:num>
  <w:num w:numId="23">
    <w:abstractNumId w:val="30"/>
  </w:num>
  <w:num w:numId="24">
    <w:abstractNumId w:val="41"/>
  </w:num>
  <w:num w:numId="25">
    <w:abstractNumId w:val="33"/>
  </w:num>
  <w:num w:numId="26">
    <w:abstractNumId w:val="39"/>
  </w:num>
  <w:num w:numId="27">
    <w:abstractNumId w:val="3"/>
  </w:num>
  <w:num w:numId="28">
    <w:abstractNumId w:val="16"/>
  </w:num>
  <w:num w:numId="29">
    <w:abstractNumId w:val="8"/>
  </w:num>
  <w:num w:numId="30">
    <w:abstractNumId w:val="9"/>
  </w:num>
  <w:num w:numId="31">
    <w:abstractNumId w:val="10"/>
  </w:num>
  <w:num w:numId="32">
    <w:abstractNumId w:val="12"/>
  </w:num>
  <w:num w:numId="33">
    <w:abstractNumId w:val="13"/>
  </w:num>
  <w:num w:numId="34">
    <w:abstractNumId w:val="42"/>
  </w:num>
  <w:num w:numId="35">
    <w:abstractNumId w:val="26"/>
  </w:num>
  <w:num w:numId="36">
    <w:abstractNumId w:val="28"/>
  </w:num>
  <w:num w:numId="37">
    <w:abstractNumId w:val="19"/>
  </w:num>
  <w:num w:numId="38">
    <w:abstractNumId w:val="43"/>
  </w:num>
  <w:num w:numId="39">
    <w:abstractNumId w:val="47"/>
  </w:num>
  <w:num w:numId="40">
    <w:abstractNumId w:val="17"/>
  </w:num>
  <w:num w:numId="41">
    <w:abstractNumId w:val="46"/>
  </w:num>
  <w:num w:numId="42">
    <w:abstractNumId w:val="48"/>
  </w:num>
  <w:num w:numId="43">
    <w:abstractNumId w:val="11"/>
  </w:num>
  <w:num w:numId="44">
    <w:abstractNumId w:val="34"/>
  </w:num>
  <w:num w:numId="45">
    <w:abstractNumId w:val="49"/>
  </w:num>
  <w:num w:numId="46">
    <w:abstractNumId w:val="6"/>
  </w:num>
  <w:num w:numId="47">
    <w:abstractNumId w:val="32"/>
  </w:num>
  <w:num w:numId="48">
    <w:abstractNumId w:val="20"/>
  </w:num>
  <w:num w:numId="49">
    <w:abstractNumId w:val="31"/>
  </w:num>
  <w:num w:numId="50">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0E"/>
    <w:rsid w:val="001F250E"/>
    <w:rsid w:val="00684E84"/>
    <w:rsid w:val="00C64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14B3AA"/>
  <w15:chartTrackingRefBased/>
  <w15:docId w15:val="{630A527C-E0FC-49DB-A0D5-A97312BD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1F250E"/>
    <w:pPr>
      <w:keepNext/>
      <w:spacing w:before="240" w:after="60" w:line="240" w:lineRule="auto"/>
      <w:jc w:val="center"/>
      <w:outlineLvl w:val="0"/>
    </w:pPr>
    <w:rPr>
      <w:rFonts w:ascii="Arial" w:eastAsia="Times New Roman" w:hAnsi="Arial" w:cs="Times New Roman"/>
      <w:b/>
      <w:bCs/>
      <w:kern w:val="32"/>
      <w:szCs w:val="32"/>
      <w:lang w:val="x-none" w:eastAsia="x-none"/>
    </w:rPr>
  </w:style>
  <w:style w:type="paragraph" w:styleId="Nagwek2">
    <w:name w:val="heading 2"/>
    <w:aliases w:val="H2,Subhead A,2,Nagłówek 2 Znak1 Znak"/>
    <w:basedOn w:val="Normalny"/>
    <w:next w:val="Normalny"/>
    <w:link w:val="Nagwek2Znak"/>
    <w:uiPriority w:val="99"/>
    <w:qFormat/>
    <w:rsid w:val="001F250E"/>
    <w:pPr>
      <w:keepNext/>
      <w:tabs>
        <w:tab w:val="left" w:pos="0"/>
      </w:tabs>
      <w:spacing w:after="0" w:line="240" w:lineRule="auto"/>
      <w:jc w:val="both"/>
      <w:outlineLvl w:val="1"/>
    </w:pPr>
    <w:rPr>
      <w:rFonts w:ascii="Times New Roman" w:eastAsia="Times New Roman" w:hAnsi="Times New Roman" w:cs="Times New Roman"/>
      <w:b/>
      <w:sz w:val="24"/>
      <w:szCs w:val="24"/>
      <w:lang w:val="x-none" w:eastAsia="pl-PL"/>
    </w:rPr>
  </w:style>
  <w:style w:type="paragraph" w:styleId="Nagwek3">
    <w:name w:val="heading 3"/>
    <w:basedOn w:val="Normalny"/>
    <w:next w:val="Normalny"/>
    <w:link w:val="Nagwek3Znak"/>
    <w:uiPriority w:val="99"/>
    <w:qFormat/>
    <w:rsid w:val="001F250E"/>
    <w:pPr>
      <w:keepNext/>
      <w:spacing w:after="0" w:line="240" w:lineRule="auto"/>
      <w:jc w:val="right"/>
      <w:outlineLvl w:val="2"/>
    </w:pPr>
    <w:rPr>
      <w:rFonts w:ascii="Book Antiqua" w:eastAsia="Times New Roman" w:hAnsi="Book Antiqua" w:cs="Times New Roman"/>
      <w:b/>
      <w:bCs/>
      <w:i/>
      <w:szCs w:val="26"/>
      <w:lang w:val="x-none" w:eastAsia="x-none"/>
    </w:rPr>
  </w:style>
  <w:style w:type="paragraph" w:styleId="Nagwek4">
    <w:name w:val="heading 4"/>
    <w:basedOn w:val="Normalny"/>
    <w:next w:val="Normalny"/>
    <w:link w:val="Nagwek4Znak"/>
    <w:uiPriority w:val="99"/>
    <w:qFormat/>
    <w:rsid w:val="001F250E"/>
    <w:pPr>
      <w:keepNext/>
      <w:spacing w:before="240" w:after="60" w:line="240" w:lineRule="auto"/>
      <w:outlineLvl w:val="3"/>
    </w:pPr>
    <w:rPr>
      <w:rFonts w:ascii="Book Antiqua" w:eastAsia="Times New Roman" w:hAnsi="Book Antiqua" w:cs="Times New Roman"/>
      <w:b/>
      <w:bCs/>
      <w:i/>
      <w:szCs w:val="28"/>
      <w:lang w:val="x-none" w:eastAsia="x-none"/>
    </w:rPr>
  </w:style>
  <w:style w:type="paragraph" w:styleId="Nagwek5">
    <w:name w:val="heading 5"/>
    <w:basedOn w:val="Normalny"/>
    <w:next w:val="Normalny"/>
    <w:link w:val="Nagwek5Znak"/>
    <w:uiPriority w:val="99"/>
    <w:qFormat/>
    <w:rsid w:val="001F250E"/>
    <w:pPr>
      <w:spacing w:before="240" w:after="60" w:line="240" w:lineRule="auto"/>
      <w:outlineLvl w:val="4"/>
    </w:pPr>
    <w:rPr>
      <w:rFonts w:ascii="Calibri" w:eastAsia="Times New Roman" w:hAnsi="Calibri" w:cs="Times New Roman"/>
      <w:b/>
      <w:bCs/>
      <w:i/>
      <w:iCs/>
      <w:sz w:val="26"/>
      <w:szCs w:val="26"/>
      <w:lang w:val="x-none" w:eastAsia="x-none"/>
    </w:rPr>
  </w:style>
  <w:style w:type="paragraph" w:styleId="Nagwek6">
    <w:name w:val="heading 6"/>
    <w:basedOn w:val="Normalny"/>
    <w:next w:val="Normalny"/>
    <w:link w:val="Nagwek6Znak"/>
    <w:uiPriority w:val="9"/>
    <w:qFormat/>
    <w:rsid w:val="001F250E"/>
    <w:pPr>
      <w:spacing w:before="240" w:after="60" w:line="240" w:lineRule="auto"/>
      <w:outlineLvl w:val="5"/>
    </w:pPr>
    <w:rPr>
      <w:rFonts w:ascii="Calibri" w:eastAsia="Times New Roman" w:hAnsi="Calibri" w:cs="Times New Roman"/>
      <w:b/>
      <w:bCs/>
      <w:lang w:val="x-none" w:eastAsia="x-none"/>
    </w:rPr>
  </w:style>
  <w:style w:type="paragraph" w:styleId="Nagwek7">
    <w:name w:val="heading 7"/>
    <w:basedOn w:val="Normalny"/>
    <w:next w:val="Normalny"/>
    <w:link w:val="Nagwek7Znak"/>
    <w:uiPriority w:val="99"/>
    <w:qFormat/>
    <w:rsid w:val="001F250E"/>
    <w:pPr>
      <w:keepNext/>
      <w:spacing w:after="0" w:line="240" w:lineRule="auto"/>
      <w:jc w:val="right"/>
      <w:outlineLvl w:val="6"/>
    </w:pPr>
    <w:rPr>
      <w:rFonts w:ascii="Book Antiqua" w:eastAsia="Times New Roman" w:hAnsi="Book Antiqua" w:cs="Times New Roman"/>
      <w:b/>
      <w:bCs/>
      <w:i/>
      <w:iCs/>
      <w:szCs w:val="24"/>
      <w:lang w:val="x-none" w:eastAsia="x-none"/>
    </w:rPr>
  </w:style>
  <w:style w:type="paragraph" w:styleId="Nagwek9">
    <w:name w:val="heading 9"/>
    <w:basedOn w:val="Normalny"/>
    <w:next w:val="Normalny"/>
    <w:link w:val="Nagwek9Znak"/>
    <w:uiPriority w:val="99"/>
    <w:qFormat/>
    <w:rsid w:val="001F250E"/>
    <w:pPr>
      <w:keepNext/>
      <w:tabs>
        <w:tab w:val="left" w:pos="0"/>
        <w:tab w:val="left" w:pos="3402"/>
      </w:tabs>
      <w:spacing w:after="0" w:line="240" w:lineRule="auto"/>
      <w:jc w:val="both"/>
      <w:outlineLvl w:val="8"/>
    </w:pPr>
    <w:rPr>
      <w:rFonts w:ascii="Times New Roman" w:eastAsia="Times New Roman" w:hAnsi="Times New Roman" w:cs="Times New Roman"/>
      <w:b/>
      <w:bCs/>
      <w:sz w:val="24"/>
      <w:szCs w:val="24"/>
      <w:u w:val="single"/>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1F250E"/>
    <w:rPr>
      <w:rFonts w:ascii="Arial" w:eastAsia="Times New Roman" w:hAnsi="Arial" w:cs="Times New Roman"/>
      <w:b/>
      <w:bCs/>
      <w:kern w:val="32"/>
      <w:szCs w:val="32"/>
      <w:lang w:val="x-none" w:eastAsia="x-none"/>
    </w:rPr>
  </w:style>
  <w:style w:type="character" w:customStyle="1" w:styleId="Nagwek2Znak">
    <w:name w:val="Nagłówek 2 Znak"/>
    <w:aliases w:val="H2 Znak,Subhead A Znak,2 Znak,Nagłówek 2 Znak1 Znak Znak"/>
    <w:basedOn w:val="Domylnaczcionkaakapitu"/>
    <w:link w:val="Nagwek2"/>
    <w:uiPriority w:val="99"/>
    <w:rsid w:val="001F250E"/>
    <w:rPr>
      <w:rFonts w:ascii="Times New Roman" w:eastAsia="Times New Roman" w:hAnsi="Times New Roman" w:cs="Times New Roman"/>
      <w:b/>
      <w:sz w:val="24"/>
      <w:szCs w:val="24"/>
      <w:lang w:val="x-none" w:eastAsia="pl-PL"/>
    </w:rPr>
  </w:style>
  <w:style w:type="character" w:customStyle="1" w:styleId="Nagwek3Znak">
    <w:name w:val="Nagłówek 3 Znak"/>
    <w:basedOn w:val="Domylnaczcionkaakapitu"/>
    <w:link w:val="Nagwek3"/>
    <w:uiPriority w:val="99"/>
    <w:rsid w:val="001F250E"/>
    <w:rPr>
      <w:rFonts w:ascii="Book Antiqua" w:eastAsia="Times New Roman" w:hAnsi="Book Antiqua" w:cs="Times New Roman"/>
      <w:b/>
      <w:bCs/>
      <w:i/>
      <w:szCs w:val="26"/>
      <w:lang w:val="x-none" w:eastAsia="x-none"/>
    </w:rPr>
  </w:style>
  <w:style w:type="character" w:customStyle="1" w:styleId="Nagwek4Znak">
    <w:name w:val="Nagłówek 4 Znak"/>
    <w:basedOn w:val="Domylnaczcionkaakapitu"/>
    <w:link w:val="Nagwek4"/>
    <w:uiPriority w:val="99"/>
    <w:rsid w:val="001F250E"/>
    <w:rPr>
      <w:rFonts w:ascii="Book Antiqua" w:eastAsia="Times New Roman" w:hAnsi="Book Antiqua" w:cs="Times New Roman"/>
      <w:b/>
      <w:bCs/>
      <w:i/>
      <w:szCs w:val="28"/>
      <w:lang w:val="x-none" w:eastAsia="x-none"/>
    </w:rPr>
  </w:style>
  <w:style w:type="character" w:customStyle="1" w:styleId="Nagwek5Znak">
    <w:name w:val="Nagłówek 5 Znak"/>
    <w:basedOn w:val="Domylnaczcionkaakapitu"/>
    <w:link w:val="Nagwek5"/>
    <w:uiPriority w:val="99"/>
    <w:rsid w:val="001F250E"/>
    <w:rPr>
      <w:rFonts w:ascii="Calibri" w:eastAsia="Times New Roman" w:hAnsi="Calibri" w:cs="Times New Roman"/>
      <w:b/>
      <w:bCs/>
      <w:i/>
      <w:iCs/>
      <w:sz w:val="26"/>
      <w:szCs w:val="26"/>
      <w:lang w:val="x-none" w:eastAsia="x-none"/>
    </w:rPr>
  </w:style>
  <w:style w:type="character" w:customStyle="1" w:styleId="Nagwek6Znak">
    <w:name w:val="Nagłówek 6 Znak"/>
    <w:basedOn w:val="Domylnaczcionkaakapitu"/>
    <w:link w:val="Nagwek6"/>
    <w:uiPriority w:val="9"/>
    <w:rsid w:val="001F250E"/>
    <w:rPr>
      <w:rFonts w:ascii="Calibri" w:eastAsia="Times New Roman" w:hAnsi="Calibri" w:cs="Times New Roman"/>
      <w:b/>
      <w:bCs/>
      <w:lang w:val="x-none" w:eastAsia="x-none"/>
    </w:rPr>
  </w:style>
  <w:style w:type="character" w:customStyle="1" w:styleId="Nagwek7Znak">
    <w:name w:val="Nagłówek 7 Znak"/>
    <w:basedOn w:val="Domylnaczcionkaakapitu"/>
    <w:link w:val="Nagwek7"/>
    <w:uiPriority w:val="99"/>
    <w:rsid w:val="001F250E"/>
    <w:rPr>
      <w:rFonts w:ascii="Book Antiqua" w:eastAsia="Times New Roman" w:hAnsi="Book Antiqua" w:cs="Times New Roman"/>
      <w:b/>
      <w:bCs/>
      <w:i/>
      <w:iCs/>
      <w:szCs w:val="24"/>
      <w:lang w:val="x-none" w:eastAsia="x-none"/>
    </w:rPr>
  </w:style>
  <w:style w:type="character" w:customStyle="1" w:styleId="Nagwek9Znak">
    <w:name w:val="Nagłówek 9 Znak"/>
    <w:basedOn w:val="Domylnaczcionkaakapitu"/>
    <w:link w:val="Nagwek9"/>
    <w:uiPriority w:val="99"/>
    <w:rsid w:val="001F250E"/>
    <w:rPr>
      <w:rFonts w:ascii="Times New Roman" w:eastAsia="Times New Roman" w:hAnsi="Times New Roman" w:cs="Times New Roman"/>
      <w:b/>
      <w:bCs/>
      <w:sz w:val="24"/>
      <w:szCs w:val="24"/>
      <w:u w:val="single"/>
      <w:lang w:val="x-none" w:eastAsia="pl-PL"/>
    </w:rPr>
  </w:style>
  <w:style w:type="numbering" w:customStyle="1" w:styleId="Bezlisty1">
    <w:name w:val="Bez listy1"/>
    <w:next w:val="Bezlisty"/>
    <w:uiPriority w:val="99"/>
    <w:semiHidden/>
    <w:unhideWhenUsed/>
    <w:rsid w:val="001F250E"/>
  </w:style>
  <w:style w:type="paragraph" w:styleId="Tekstpodstawowy">
    <w:name w:val="Body Text"/>
    <w:aliases w:val="Tekst podstawow.(F2),(F2),A Body Text"/>
    <w:basedOn w:val="Normalny"/>
    <w:link w:val="TekstpodstawowyZnak"/>
    <w:rsid w:val="001F250E"/>
    <w:pPr>
      <w:spacing w:after="0" w:line="360" w:lineRule="auto"/>
      <w:jc w:val="both"/>
    </w:pPr>
    <w:rPr>
      <w:rFonts w:ascii="Times New Roman" w:eastAsia="Times New Roman" w:hAnsi="Times New Roman" w:cs="Times New Roman"/>
      <w:sz w:val="24"/>
      <w:szCs w:val="24"/>
      <w:lang w:val="x-none" w:eastAsia="pl-PL"/>
    </w:rPr>
  </w:style>
  <w:style w:type="character" w:customStyle="1" w:styleId="TekstpodstawowyZnak">
    <w:name w:val="Tekst podstawowy Znak"/>
    <w:aliases w:val="Tekst podstawow.(F2) Znak,(F2) Znak,A Body Text Znak"/>
    <w:basedOn w:val="Domylnaczcionkaakapitu"/>
    <w:link w:val="Tekstpodstawowy"/>
    <w:rsid w:val="001F250E"/>
    <w:rPr>
      <w:rFonts w:ascii="Times New Roman" w:eastAsia="Times New Roman" w:hAnsi="Times New Roman" w:cs="Times New Roman"/>
      <w:sz w:val="24"/>
      <w:szCs w:val="24"/>
      <w:lang w:val="x-none" w:eastAsia="pl-PL"/>
    </w:rPr>
  </w:style>
  <w:style w:type="paragraph" w:customStyle="1" w:styleId="pkt">
    <w:name w:val="pkt"/>
    <w:basedOn w:val="Normalny"/>
    <w:rsid w:val="001F250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Stlus1">
    <w:name w:val="Stílus1"/>
    <w:basedOn w:val="Normalny"/>
    <w:uiPriority w:val="99"/>
    <w:rsid w:val="001F250E"/>
    <w:pPr>
      <w:spacing w:after="0" w:line="240" w:lineRule="auto"/>
      <w:jc w:val="both"/>
    </w:pPr>
    <w:rPr>
      <w:rFonts w:ascii="Arial" w:eastAsia="Times New Roman" w:hAnsi="Arial" w:cs="Times New Roman"/>
      <w:sz w:val="24"/>
      <w:szCs w:val="20"/>
      <w:lang w:eastAsia="pl-PL"/>
    </w:rPr>
  </w:style>
  <w:style w:type="paragraph" w:styleId="Tekstpodstawowywcity3">
    <w:name w:val="Body Text Indent 3"/>
    <w:basedOn w:val="Normalny"/>
    <w:link w:val="Tekstpodstawowywcity3Znak"/>
    <w:uiPriority w:val="99"/>
    <w:rsid w:val="001F250E"/>
    <w:pPr>
      <w:spacing w:after="0" w:line="240" w:lineRule="auto"/>
      <w:ind w:left="360" w:hanging="12"/>
      <w:jc w:val="both"/>
    </w:pPr>
    <w:rPr>
      <w:rFonts w:ascii="Times New Roman" w:eastAsia="Times New Roman" w:hAnsi="Times New Roman" w:cs="Times New Roman"/>
      <w:sz w:val="24"/>
      <w:szCs w:val="24"/>
      <w:lang w:val="x-none" w:eastAsia="pl-PL"/>
    </w:rPr>
  </w:style>
  <w:style w:type="character" w:customStyle="1" w:styleId="Tekstpodstawowywcity3Znak">
    <w:name w:val="Tekst podstawowy wcięty 3 Znak"/>
    <w:basedOn w:val="Domylnaczcionkaakapitu"/>
    <w:link w:val="Tekstpodstawowywcity3"/>
    <w:uiPriority w:val="99"/>
    <w:rsid w:val="001F250E"/>
    <w:rPr>
      <w:rFonts w:ascii="Times New Roman" w:eastAsia="Times New Roman" w:hAnsi="Times New Roman" w:cs="Times New Roman"/>
      <w:sz w:val="24"/>
      <w:szCs w:val="24"/>
      <w:lang w:val="x-none" w:eastAsia="pl-PL"/>
    </w:rPr>
  </w:style>
  <w:style w:type="paragraph" w:customStyle="1" w:styleId="NaglNwek1">
    <w:name w:val="NaglNwek 1"/>
    <w:basedOn w:val="Normalny"/>
    <w:next w:val="Normalny"/>
    <w:uiPriority w:val="99"/>
    <w:rsid w:val="001F250E"/>
    <w:pPr>
      <w:keepNext/>
      <w:spacing w:after="0" w:line="360" w:lineRule="auto"/>
      <w:jc w:val="center"/>
    </w:pPr>
    <w:rPr>
      <w:rFonts w:ascii="Arial" w:eastAsia="Times New Roman" w:hAnsi="Arial" w:cs="Times New Roman"/>
      <w:b/>
      <w:color w:val="000000"/>
      <w:sz w:val="32"/>
      <w:szCs w:val="20"/>
      <w:lang w:eastAsia="pl-PL"/>
    </w:rPr>
  </w:style>
  <w:style w:type="paragraph" w:styleId="Tekstpodstawowywcity">
    <w:name w:val="Body Text Indent"/>
    <w:basedOn w:val="Normalny"/>
    <w:link w:val="TekstpodstawowywcityZnak"/>
    <w:uiPriority w:val="99"/>
    <w:rsid w:val="001F250E"/>
    <w:pPr>
      <w:spacing w:after="120" w:line="240" w:lineRule="auto"/>
      <w:ind w:left="283"/>
    </w:pPr>
    <w:rPr>
      <w:rFonts w:ascii="Times New Roman" w:eastAsia="Times New Roman" w:hAnsi="Times New Roman" w:cs="Times New Roman"/>
      <w:sz w:val="24"/>
      <w:szCs w:val="24"/>
      <w:lang w:val="x-none" w:eastAsia="pl-PL"/>
    </w:rPr>
  </w:style>
  <w:style w:type="character" w:customStyle="1" w:styleId="TekstpodstawowywcityZnak">
    <w:name w:val="Tekst podstawowy wcięty Znak"/>
    <w:basedOn w:val="Domylnaczcionkaakapitu"/>
    <w:link w:val="Tekstpodstawowywcity"/>
    <w:uiPriority w:val="99"/>
    <w:rsid w:val="001F250E"/>
    <w:rPr>
      <w:rFonts w:ascii="Times New Roman" w:eastAsia="Times New Roman" w:hAnsi="Times New Roman" w:cs="Times New Roman"/>
      <w:sz w:val="24"/>
      <w:szCs w:val="24"/>
      <w:lang w:val="x-none" w:eastAsia="pl-PL"/>
    </w:rPr>
  </w:style>
  <w:style w:type="paragraph" w:styleId="Stopka">
    <w:name w:val="footer"/>
    <w:basedOn w:val="Normalny"/>
    <w:link w:val="StopkaZnak"/>
    <w:uiPriority w:val="99"/>
    <w:rsid w:val="001F250E"/>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uiPriority w:val="99"/>
    <w:rsid w:val="001F250E"/>
    <w:rPr>
      <w:rFonts w:ascii="Times New Roman" w:eastAsia="Times New Roman" w:hAnsi="Times New Roman" w:cs="Times New Roman"/>
      <w:sz w:val="20"/>
      <w:szCs w:val="20"/>
      <w:lang w:val="x-none" w:eastAsia="pl-PL"/>
    </w:rPr>
  </w:style>
  <w:style w:type="paragraph" w:styleId="Tekstpodstawowy2">
    <w:name w:val="Body Text 2"/>
    <w:basedOn w:val="Normalny"/>
    <w:link w:val="Tekstpodstawowy2Znak"/>
    <w:uiPriority w:val="99"/>
    <w:rsid w:val="001F250E"/>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rsid w:val="001F250E"/>
    <w:rPr>
      <w:rFonts w:ascii="Times New Roman" w:eastAsia="Times New Roman" w:hAnsi="Times New Roman" w:cs="Times New Roman"/>
      <w:sz w:val="20"/>
      <w:szCs w:val="20"/>
      <w:lang w:val="x-none" w:eastAsia="pl-PL"/>
    </w:rPr>
  </w:style>
  <w:style w:type="paragraph" w:styleId="Tekstpodstawowywcity2">
    <w:name w:val="Body Text Indent 2"/>
    <w:basedOn w:val="Normalny"/>
    <w:link w:val="Tekstpodstawowywcity2Znak"/>
    <w:uiPriority w:val="99"/>
    <w:rsid w:val="001F250E"/>
    <w:pPr>
      <w:spacing w:after="120" w:line="480" w:lineRule="auto"/>
      <w:ind w:left="283"/>
    </w:pPr>
    <w:rPr>
      <w:rFonts w:ascii="Times New Roman" w:eastAsia="Times New Roman" w:hAnsi="Times New Roman" w:cs="Times New Roman"/>
      <w:sz w:val="24"/>
      <w:szCs w:val="24"/>
      <w:lang w:val="x-none" w:eastAsia="pl-PL"/>
    </w:rPr>
  </w:style>
  <w:style w:type="character" w:customStyle="1" w:styleId="Tekstpodstawowywcity2Znak">
    <w:name w:val="Tekst podstawowy wcięty 2 Znak"/>
    <w:basedOn w:val="Domylnaczcionkaakapitu"/>
    <w:link w:val="Tekstpodstawowywcity2"/>
    <w:uiPriority w:val="99"/>
    <w:rsid w:val="001F250E"/>
    <w:rPr>
      <w:rFonts w:ascii="Times New Roman" w:eastAsia="Times New Roman" w:hAnsi="Times New Roman" w:cs="Times New Roman"/>
      <w:sz w:val="24"/>
      <w:szCs w:val="24"/>
      <w:lang w:val="x-none" w:eastAsia="pl-PL"/>
    </w:rPr>
  </w:style>
  <w:style w:type="paragraph" w:styleId="Tekstpodstawowy3">
    <w:name w:val="Body Text 3"/>
    <w:basedOn w:val="Normalny"/>
    <w:link w:val="Tekstpodstawowy3Znak"/>
    <w:rsid w:val="001F250E"/>
    <w:pPr>
      <w:spacing w:after="120" w:line="240" w:lineRule="auto"/>
    </w:pPr>
    <w:rPr>
      <w:rFonts w:ascii="Times New Roman" w:eastAsia="Times New Roman" w:hAnsi="Times New Roman" w:cs="Times New Roman"/>
      <w:sz w:val="16"/>
      <w:szCs w:val="16"/>
      <w:lang w:val="x-none" w:eastAsia="pl-PL"/>
    </w:rPr>
  </w:style>
  <w:style w:type="character" w:customStyle="1" w:styleId="Tekstpodstawowy3Znak">
    <w:name w:val="Tekst podstawowy 3 Znak"/>
    <w:basedOn w:val="Domylnaczcionkaakapitu"/>
    <w:link w:val="Tekstpodstawowy3"/>
    <w:rsid w:val="001F250E"/>
    <w:rPr>
      <w:rFonts w:ascii="Times New Roman" w:eastAsia="Times New Roman" w:hAnsi="Times New Roman" w:cs="Times New Roman"/>
      <w:sz w:val="16"/>
      <w:szCs w:val="16"/>
      <w:lang w:val="x-none" w:eastAsia="pl-PL"/>
    </w:rPr>
  </w:style>
  <w:style w:type="character" w:styleId="Hipercze">
    <w:name w:val="Hyperlink"/>
    <w:uiPriority w:val="99"/>
    <w:rsid w:val="001F250E"/>
    <w:rPr>
      <w:color w:val="0000FF"/>
      <w:u w:val="single"/>
    </w:rPr>
  </w:style>
  <w:style w:type="paragraph" w:styleId="Nagwek">
    <w:name w:val="header"/>
    <w:basedOn w:val="Normalny"/>
    <w:link w:val="NagwekZnak"/>
    <w:uiPriority w:val="99"/>
    <w:unhideWhenUsed/>
    <w:rsid w:val="001F250E"/>
    <w:pPr>
      <w:tabs>
        <w:tab w:val="center" w:pos="4536"/>
        <w:tab w:val="right" w:pos="9072"/>
      </w:tabs>
      <w:spacing w:after="0" w:line="240" w:lineRule="auto"/>
    </w:pPr>
    <w:rPr>
      <w:rFonts w:ascii="Times New Roman" w:eastAsia="Times New Roman" w:hAnsi="Times New Roman" w:cs="Times New Roman"/>
      <w:sz w:val="24"/>
      <w:szCs w:val="24"/>
      <w:lang w:val="x-none" w:eastAsia="pl-PL"/>
    </w:rPr>
  </w:style>
  <w:style w:type="character" w:customStyle="1" w:styleId="NagwekZnak">
    <w:name w:val="Nagłówek Znak"/>
    <w:basedOn w:val="Domylnaczcionkaakapitu"/>
    <w:link w:val="Nagwek"/>
    <w:uiPriority w:val="99"/>
    <w:rsid w:val="001F250E"/>
    <w:rPr>
      <w:rFonts w:ascii="Times New Roman" w:eastAsia="Times New Roman" w:hAnsi="Times New Roman" w:cs="Times New Roman"/>
      <w:sz w:val="24"/>
      <w:szCs w:val="24"/>
      <w:lang w:val="x-none" w:eastAsia="pl-PL"/>
    </w:rPr>
  </w:style>
  <w:style w:type="paragraph" w:styleId="Lista">
    <w:name w:val="List"/>
    <w:basedOn w:val="Tekstpodstawowy"/>
    <w:uiPriority w:val="99"/>
    <w:rsid w:val="001F250E"/>
    <w:pPr>
      <w:widowControl w:val="0"/>
      <w:suppressAutoHyphens/>
      <w:spacing w:after="120" w:line="240" w:lineRule="auto"/>
      <w:jc w:val="left"/>
    </w:pPr>
    <w:rPr>
      <w:rFonts w:eastAsia="Lucida Sans Unicode" w:cs="Tahoma"/>
      <w:szCs w:val="20"/>
      <w:lang w:eastAsia="ar-SA"/>
    </w:rPr>
  </w:style>
  <w:style w:type="paragraph" w:customStyle="1" w:styleId="Default">
    <w:name w:val="Default"/>
    <w:rsid w:val="001F250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ust">
    <w:name w:val="ust"/>
    <w:basedOn w:val="Default"/>
    <w:next w:val="Default"/>
    <w:rsid w:val="001F250E"/>
    <w:rPr>
      <w:color w:val="auto"/>
    </w:rPr>
  </w:style>
  <w:style w:type="paragraph" w:styleId="Bezodstpw">
    <w:name w:val="No Spacing"/>
    <w:uiPriority w:val="99"/>
    <w:qFormat/>
    <w:rsid w:val="001F250E"/>
    <w:pPr>
      <w:widowControl w:val="0"/>
      <w:suppressAutoHyphens/>
      <w:spacing w:after="0" w:line="240" w:lineRule="auto"/>
    </w:pPr>
    <w:rPr>
      <w:rFonts w:ascii="Times New Roman" w:eastAsia="Lucida Sans Unicode" w:hAnsi="Times New Roman" w:cs="Times New Roman"/>
      <w:sz w:val="24"/>
      <w:szCs w:val="20"/>
      <w:lang w:eastAsia="ar-SA"/>
    </w:rPr>
  </w:style>
  <w:style w:type="paragraph" w:customStyle="1" w:styleId="Tekstpodstawowy21">
    <w:name w:val="Tekst podstawowy 21"/>
    <w:basedOn w:val="Normalny"/>
    <w:uiPriority w:val="99"/>
    <w:rsid w:val="001F250E"/>
    <w:pPr>
      <w:widowControl w:val="0"/>
      <w:suppressAutoHyphens/>
      <w:spacing w:after="0" w:line="240" w:lineRule="auto"/>
      <w:jc w:val="both"/>
    </w:pPr>
    <w:rPr>
      <w:rFonts w:ascii="Times New Roman" w:eastAsia="Lucida Sans Unicode" w:hAnsi="Times New Roman" w:cs="Times New Roman"/>
      <w:sz w:val="24"/>
      <w:szCs w:val="20"/>
      <w:lang w:eastAsia="ar-SA"/>
    </w:rPr>
  </w:style>
  <w:style w:type="paragraph" w:styleId="Tytu">
    <w:name w:val="Title"/>
    <w:basedOn w:val="Normalny"/>
    <w:link w:val="TytuZnak"/>
    <w:uiPriority w:val="99"/>
    <w:qFormat/>
    <w:rsid w:val="001F250E"/>
    <w:pPr>
      <w:spacing w:after="0" w:line="240" w:lineRule="auto"/>
      <w:jc w:val="center"/>
    </w:pPr>
    <w:rPr>
      <w:rFonts w:ascii="Times New Roman" w:eastAsia="Times New Roman" w:hAnsi="Times New Roman" w:cs="Times New Roman"/>
      <w:b/>
      <w:sz w:val="26"/>
      <w:szCs w:val="20"/>
      <w:u w:val="single"/>
      <w:lang w:val="x-none" w:eastAsia="x-none"/>
    </w:rPr>
  </w:style>
  <w:style w:type="character" w:customStyle="1" w:styleId="TytuZnak">
    <w:name w:val="Tytuł Znak"/>
    <w:basedOn w:val="Domylnaczcionkaakapitu"/>
    <w:link w:val="Tytu"/>
    <w:uiPriority w:val="99"/>
    <w:rsid w:val="001F250E"/>
    <w:rPr>
      <w:rFonts w:ascii="Times New Roman" w:eastAsia="Times New Roman" w:hAnsi="Times New Roman" w:cs="Times New Roman"/>
      <w:b/>
      <w:sz w:val="26"/>
      <w:szCs w:val="20"/>
      <w:u w:val="single"/>
      <w:lang w:val="x-none" w:eastAsia="x-none"/>
    </w:rPr>
  </w:style>
  <w:style w:type="character" w:styleId="Numerstrony">
    <w:name w:val="page number"/>
    <w:basedOn w:val="Domylnaczcionkaakapitu"/>
    <w:uiPriority w:val="99"/>
    <w:rsid w:val="001F250E"/>
  </w:style>
  <w:style w:type="paragraph" w:customStyle="1" w:styleId="Nagwektabeli">
    <w:name w:val="Nagłówek tabeli"/>
    <w:basedOn w:val="Normalny"/>
    <w:uiPriority w:val="99"/>
    <w:rsid w:val="001F250E"/>
    <w:pPr>
      <w:widowControl w:val="0"/>
      <w:suppressLineNumbers/>
      <w:suppressAutoHyphens/>
      <w:spacing w:after="0" w:line="240" w:lineRule="auto"/>
      <w:jc w:val="center"/>
    </w:pPr>
    <w:rPr>
      <w:rFonts w:ascii="Times New Roman" w:eastAsia="Lucida Sans Unicode" w:hAnsi="Times New Roman" w:cs="Times New Roman"/>
      <w:b/>
      <w:bCs/>
      <w:sz w:val="24"/>
      <w:szCs w:val="20"/>
      <w:lang w:eastAsia="ar-SA"/>
    </w:rPr>
  </w:style>
  <w:style w:type="paragraph" w:customStyle="1" w:styleId="Tekstpodstawowy31">
    <w:name w:val="Tekst podstawowy 31"/>
    <w:basedOn w:val="Normalny"/>
    <w:uiPriority w:val="99"/>
    <w:rsid w:val="001F250E"/>
    <w:pPr>
      <w:widowControl w:val="0"/>
      <w:suppressAutoHyphens/>
      <w:spacing w:after="0" w:line="120" w:lineRule="atLeast"/>
      <w:jc w:val="both"/>
    </w:pPr>
    <w:rPr>
      <w:rFonts w:ascii="Ottawa" w:eastAsia="Lucida Sans Unicode" w:hAnsi="Ottawa" w:cs="Times New Roman"/>
      <w:bCs/>
      <w:sz w:val="28"/>
      <w:szCs w:val="20"/>
      <w:lang w:eastAsia="ar-SA"/>
    </w:rPr>
  </w:style>
  <w:style w:type="paragraph" w:customStyle="1" w:styleId="Tekstpodstawowywcity21">
    <w:name w:val="Tekst podstawowy wcięty 21"/>
    <w:basedOn w:val="Normalny"/>
    <w:uiPriority w:val="99"/>
    <w:rsid w:val="001F250E"/>
    <w:pPr>
      <w:widowControl w:val="0"/>
      <w:suppressAutoHyphens/>
      <w:spacing w:after="120" w:line="480" w:lineRule="auto"/>
      <w:ind w:left="283"/>
    </w:pPr>
    <w:rPr>
      <w:rFonts w:ascii="Times New Roman" w:eastAsia="Lucida Sans Unicode" w:hAnsi="Times New Roman" w:cs="Times New Roman"/>
      <w:sz w:val="24"/>
      <w:szCs w:val="20"/>
      <w:lang w:eastAsia="ar-SA"/>
    </w:rPr>
  </w:style>
  <w:style w:type="table" w:styleId="Tabela-Siatka">
    <w:name w:val="Table Grid"/>
    <w:basedOn w:val="Standardowy"/>
    <w:uiPriority w:val="99"/>
    <w:rsid w:val="001F250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spisutreci">
    <w:name w:val="TOC Heading"/>
    <w:basedOn w:val="Nagwek1"/>
    <w:next w:val="Normalny"/>
    <w:uiPriority w:val="99"/>
    <w:qFormat/>
    <w:rsid w:val="001F250E"/>
    <w:pPr>
      <w:keepLines/>
      <w:spacing w:before="480" w:after="0" w:line="276" w:lineRule="auto"/>
      <w:outlineLvl w:val="9"/>
    </w:pPr>
    <w:rPr>
      <w:rFonts w:ascii="Cambria" w:hAnsi="Cambria"/>
      <w:color w:val="365F91"/>
      <w:kern w:val="0"/>
      <w:sz w:val="28"/>
      <w:szCs w:val="28"/>
      <w:lang w:eastAsia="en-US"/>
    </w:rPr>
  </w:style>
  <w:style w:type="paragraph" w:styleId="Spistreci2">
    <w:name w:val="toc 2"/>
    <w:basedOn w:val="Normalny"/>
    <w:next w:val="Normalny"/>
    <w:autoRedefine/>
    <w:uiPriority w:val="99"/>
    <w:unhideWhenUsed/>
    <w:qFormat/>
    <w:rsid w:val="001F250E"/>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unhideWhenUsed/>
    <w:qFormat/>
    <w:rsid w:val="001F250E"/>
    <w:pPr>
      <w:tabs>
        <w:tab w:val="right" w:leader="dot" w:pos="9628"/>
      </w:tabs>
      <w:spacing w:after="0" w:line="240" w:lineRule="auto"/>
      <w:ind w:left="567"/>
    </w:pPr>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qFormat/>
    <w:rsid w:val="001F250E"/>
    <w:pPr>
      <w:tabs>
        <w:tab w:val="right" w:leader="dot" w:pos="9628"/>
      </w:tabs>
      <w:spacing w:after="100" w:line="276" w:lineRule="auto"/>
      <w:jc w:val="both"/>
    </w:pPr>
    <w:rPr>
      <w:rFonts w:ascii="Calibri" w:eastAsia="Times New Roman" w:hAnsi="Calibri" w:cs="Times New Roman"/>
    </w:rPr>
  </w:style>
  <w:style w:type="paragraph" w:styleId="Tekstdymka">
    <w:name w:val="Balloon Text"/>
    <w:basedOn w:val="Normalny"/>
    <w:link w:val="TekstdymkaZnak"/>
    <w:uiPriority w:val="99"/>
    <w:semiHidden/>
    <w:unhideWhenUsed/>
    <w:rsid w:val="001F250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1F250E"/>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1F250E"/>
    <w:rPr>
      <w:sz w:val="16"/>
      <w:szCs w:val="16"/>
    </w:rPr>
  </w:style>
  <w:style w:type="paragraph" w:styleId="Tekstkomentarza">
    <w:name w:val="annotation text"/>
    <w:basedOn w:val="Normalny"/>
    <w:link w:val="TekstkomentarzaZnak"/>
    <w:uiPriority w:val="99"/>
    <w:unhideWhenUsed/>
    <w:rsid w:val="001F250E"/>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1F250E"/>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1F250E"/>
    <w:rPr>
      <w:b/>
      <w:bCs/>
    </w:rPr>
  </w:style>
  <w:style w:type="character" w:customStyle="1" w:styleId="TematkomentarzaZnak">
    <w:name w:val="Temat komentarza Znak"/>
    <w:basedOn w:val="TekstkomentarzaZnak"/>
    <w:link w:val="Tematkomentarza"/>
    <w:uiPriority w:val="99"/>
    <w:semiHidden/>
    <w:rsid w:val="001F250E"/>
    <w:rPr>
      <w:rFonts w:ascii="Times New Roman" w:eastAsia="Times New Roman" w:hAnsi="Times New Roman" w:cs="Times New Roman"/>
      <w:b/>
      <w:bCs/>
      <w:sz w:val="20"/>
      <w:szCs w:val="20"/>
      <w:lang w:val="x-none" w:eastAsia="x-none"/>
    </w:rPr>
  </w:style>
  <w:style w:type="paragraph" w:customStyle="1" w:styleId="Akapitzlist1">
    <w:name w:val="Akapit z listą1"/>
    <w:aliases w:val="normalny tekst"/>
    <w:basedOn w:val="Normalny"/>
    <w:link w:val="AkapitzlistZnak"/>
    <w:uiPriority w:val="34"/>
    <w:qFormat/>
    <w:rsid w:val="001F250E"/>
    <w:pPr>
      <w:widowControl w:val="0"/>
      <w:suppressAutoHyphens/>
      <w:spacing w:after="0" w:line="240" w:lineRule="auto"/>
      <w:ind w:left="720"/>
      <w:contextualSpacing/>
    </w:pPr>
    <w:rPr>
      <w:rFonts w:ascii="Times New Roman" w:eastAsia="DejaVu Sans" w:hAnsi="Times New Roman" w:cs="Times New Roman"/>
      <w:kern w:val="1"/>
      <w:sz w:val="24"/>
      <w:szCs w:val="24"/>
      <w:lang w:val="x-none" w:eastAsia="ar-SA"/>
    </w:rPr>
  </w:style>
  <w:style w:type="character" w:customStyle="1" w:styleId="AkapitzlistZnak">
    <w:name w:val="Akapit z listą Znak"/>
    <w:aliases w:val="normalny tekst Znak"/>
    <w:link w:val="Akapitzlist1"/>
    <w:uiPriority w:val="34"/>
    <w:locked/>
    <w:rsid w:val="001F250E"/>
    <w:rPr>
      <w:rFonts w:ascii="Times New Roman" w:eastAsia="DejaVu Sans" w:hAnsi="Times New Roman" w:cs="Times New Roman"/>
      <w:kern w:val="1"/>
      <w:sz w:val="24"/>
      <w:szCs w:val="24"/>
      <w:lang w:val="x-none" w:eastAsia="ar-SA"/>
    </w:rPr>
  </w:style>
  <w:style w:type="paragraph" w:customStyle="1" w:styleId="Znak">
    <w:name w:val="Znak"/>
    <w:basedOn w:val="Normalny"/>
    <w:rsid w:val="001F250E"/>
    <w:pPr>
      <w:spacing w:after="0"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1F250E"/>
    <w:pPr>
      <w:widowControl w:val="0"/>
      <w:suppressLineNumbers/>
      <w:suppressAutoHyphens/>
      <w:spacing w:after="0" w:line="240" w:lineRule="auto"/>
    </w:pPr>
    <w:rPr>
      <w:rFonts w:ascii="Times New Roman" w:eastAsia="DejaVu Sans" w:hAnsi="Times New Roman" w:cs="Times New Roman"/>
      <w:kern w:val="1"/>
      <w:sz w:val="24"/>
      <w:szCs w:val="24"/>
      <w:lang w:eastAsia="ar-SA"/>
    </w:rPr>
  </w:style>
  <w:style w:type="paragraph" w:styleId="Tekstprzypisukocowego">
    <w:name w:val="endnote text"/>
    <w:basedOn w:val="Normalny"/>
    <w:link w:val="TekstprzypisukocowegoZnak"/>
    <w:uiPriority w:val="99"/>
    <w:unhideWhenUsed/>
    <w:rsid w:val="001F250E"/>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1F250E"/>
    <w:rPr>
      <w:rFonts w:ascii="Times New Roman" w:eastAsia="Times New Roman" w:hAnsi="Times New Roman" w:cs="Times New Roman"/>
      <w:sz w:val="20"/>
      <w:szCs w:val="20"/>
      <w:lang w:val="x-none" w:eastAsia="x-none"/>
    </w:rPr>
  </w:style>
  <w:style w:type="character" w:styleId="Odwoanieprzypisukocowego">
    <w:name w:val="endnote reference"/>
    <w:uiPriority w:val="99"/>
    <w:semiHidden/>
    <w:unhideWhenUsed/>
    <w:rsid w:val="001F250E"/>
    <w:rPr>
      <w:vertAlign w:val="superscript"/>
    </w:rPr>
  </w:style>
  <w:style w:type="paragraph" w:customStyle="1" w:styleId="Tekstpodstawowy22">
    <w:name w:val="Tekst podstawowy 22"/>
    <w:basedOn w:val="Normalny"/>
    <w:rsid w:val="001F250E"/>
    <w:pPr>
      <w:widowControl w:val="0"/>
      <w:spacing w:after="120" w:line="240" w:lineRule="auto"/>
    </w:pPr>
    <w:rPr>
      <w:rFonts w:ascii="Arial" w:eastAsia="Times New Roman" w:hAnsi="Arial" w:cs="Times New Roman"/>
      <w:b/>
      <w:sz w:val="24"/>
      <w:szCs w:val="20"/>
      <w:lang w:eastAsia="pl-PL"/>
    </w:rPr>
  </w:style>
  <w:style w:type="paragraph" w:customStyle="1" w:styleId="Standard">
    <w:name w:val="Standard"/>
    <w:link w:val="StandardZnak"/>
    <w:rsid w:val="001F250E"/>
    <w:pPr>
      <w:autoSpaceDE w:val="0"/>
      <w:autoSpaceDN w:val="0"/>
      <w:adjustRightInd w:val="0"/>
      <w:spacing w:after="0" w:line="240" w:lineRule="auto"/>
    </w:pPr>
    <w:rPr>
      <w:rFonts w:ascii="Calibri" w:eastAsia="Calibri" w:hAnsi="Calibri" w:cs="Times New Roman"/>
      <w:sz w:val="24"/>
      <w:szCs w:val="24"/>
      <w:lang w:eastAsia="pl-PL"/>
    </w:rPr>
  </w:style>
  <w:style w:type="character" w:customStyle="1" w:styleId="StandardZnak">
    <w:name w:val="Standard Znak"/>
    <w:link w:val="Standard"/>
    <w:rsid w:val="001F250E"/>
    <w:rPr>
      <w:rFonts w:ascii="Calibri" w:eastAsia="Calibri" w:hAnsi="Calibri" w:cs="Times New Roman"/>
      <w:sz w:val="24"/>
      <w:szCs w:val="24"/>
      <w:lang w:eastAsia="pl-PL"/>
    </w:rPr>
  </w:style>
  <w:style w:type="paragraph" w:customStyle="1" w:styleId="DomylnaczcionkaakapituAkapitZnakZnakZnakZnakZnakZnakZnakZnakZnakZnakZnakZnakZnakZnakZnakZnakZnakZnak">
    <w:name w:val="Domyślna czcionka akapitu Akapit Znak Znak Znak Znak Znak Znak Znak Znak Znak Znak Znak Znak Znak Znak Znak Znak Znak Znak"/>
    <w:basedOn w:val="Normalny"/>
    <w:rsid w:val="001F250E"/>
    <w:pPr>
      <w:spacing w:after="0" w:line="240" w:lineRule="auto"/>
    </w:pPr>
    <w:rPr>
      <w:rFonts w:ascii="Times New Roman" w:eastAsia="Times New Roman" w:hAnsi="Times New Roman" w:cs="Times New Roman"/>
      <w:sz w:val="24"/>
      <w:szCs w:val="24"/>
      <w:lang w:eastAsia="pl-PL"/>
    </w:rPr>
  </w:style>
  <w:style w:type="character" w:customStyle="1" w:styleId="PlandokumentuZnak">
    <w:name w:val="Plan dokumentu Znak"/>
    <w:uiPriority w:val="99"/>
    <w:semiHidden/>
    <w:rsid w:val="001F250E"/>
    <w:rPr>
      <w:rFonts w:ascii="Tahoma" w:eastAsia="Times New Roman" w:hAnsi="Tahoma" w:cs="Tahoma"/>
      <w:shd w:val="clear" w:color="auto" w:fill="000080"/>
    </w:rPr>
  </w:style>
  <w:style w:type="paragraph" w:customStyle="1" w:styleId="xl56">
    <w:name w:val="xl56"/>
    <w:basedOn w:val="Normalny"/>
    <w:uiPriority w:val="99"/>
    <w:rsid w:val="001F250E"/>
    <w:pPr>
      <w:spacing w:before="100" w:beforeAutospacing="1" w:after="100" w:afterAutospacing="1" w:line="240" w:lineRule="auto"/>
      <w:jc w:val="center"/>
      <w:textAlignment w:val="center"/>
    </w:pPr>
    <w:rPr>
      <w:rFonts w:ascii="Arial Narrow" w:eastAsia="Arial Unicode MS" w:hAnsi="Arial Narrow" w:cs="Arial Unicode MS"/>
      <w:sz w:val="18"/>
      <w:szCs w:val="18"/>
      <w:lang w:eastAsia="pl-PL"/>
    </w:rPr>
  </w:style>
  <w:style w:type="paragraph" w:customStyle="1" w:styleId="Tekstpodstawowy32">
    <w:name w:val="Tekst podstawowy 32"/>
    <w:basedOn w:val="Normalny"/>
    <w:rsid w:val="001F250E"/>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pl-PL"/>
    </w:rPr>
  </w:style>
  <w:style w:type="paragraph" w:customStyle="1" w:styleId="Standardowytekst">
    <w:name w:val="Standardowy.tekst"/>
    <w:uiPriority w:val="99"/>
    <w:rsid w:val="001F250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character" w:customStyle="1" w:styleId="tekstdokbold">
    <w:name w:val="tekst dok. bold"/>
    <w:rsid w:val="001F250E"/>
    <w:rPr>
      <w:b/>
      <w:bCs/>
    </w:rPr>
  </w:style>
  <w:style w:type="paragraph" w:styleId="Zwykytekst">
    <w:name w:val="Plain Text"/>
    <w:basedOn w:val="Normalny"/>
    <w:link w:val="ZwykytekstZnak"/>
    <w:uiPriority w:val="99"/>
    <w:rsid w:val="001F250E"/>
    <w:pPr>
      <w:spacing w:after="0" w:line="240" w:lineRule="auto"/>
    </w:pPr>
    <w:rPr>
      <w:rFonts w:ascii="Courier New" w:eastAsia="Times New Roman" w:hAnsi="Courier New" w:cs="Times New Roman"/>
      <w:sz w:val="20"/>
      <w:szCs w:val="20"/>
      <w:lang w:val="x-none" w:eastAsia="x-none"/>
    </w:rPr>
  </w:style>
  <w:style w:type="character" w:customStyle="1" w:styleId="ZwykytekstZnak">
    <w:name w:val="Zwykły tekst Znak"/>
    <w:basedOn w:val="Domylnaczcionkaakapitu"/>
    <w:link w:val="Zwykytekst"/>
    <w:uiPriority w:val="99"/>
    <w:rsid w:val="001F250E"/>
    <w:rPr>
      <w:rFonts w:ascii="Courier New" w:eastAsia="Times New Roman" w:hAnsi="Courier New" w:cs="Times New Roman"/>
      <w:sz w:val="20"/>
      <w:szCs w:val="20"/>
      <w:lang w:val="x-none" w:eastAsia="x-none"/>
    </w:rPr>
  </w:style>
  <w:style w:type="paragraph" w:customStyle="1" w:styleId="Zwykytekst1">
    <w:name w:val="Zwykły tekst1"/>
    <w:basedOn w:val="Normalny"/>
    <w:rsid w:val="001F250E"/>
    <w:pPr>
      <w:suppressAutoHyphens/>
      <w:spacing w:after="0" w:line="240" w:lineRule="auto"/>
    </w:pPr>
    <w:rPr>
      <w:rFonts w:ascii="Courier New" w:eastAsia="Times New Roman" w:hAnsi="Courier New" w:cs="Courier New"/>
      <w:sz w:val="20"/>
      <w:szCs w:val="20"/>
      <w:lang w:eastAsia="ar-SA"/>
    </w:rPr>
  </w:style>
  <w:style w:type="paragraph" w:customStyle="1" w:styleId="Style3">
    <w:name w:val="Style3"/>
    <w:basedOn w:val="Normalny"/>
    <w:uiPriority w:val="99"/>
    <w:rsid w:val="001F250E"/>
    <w:pPr>
      <w:widowControl w:val="0"/>
      <w:autoSpaceDE w:val="0"/>
      <w:autoSpaceDN w:val="0"/>
      <w:adjustRightInd w:val="0"/>
      <w:spacing w:after="0" w:line="274" w:lineRule="exact"/>
      <w:ind w:hanging="288"/>
    </w:pPr>
    <w:rPr>
      <w:rFonts w:ascii="Times New Roman" w:eastAsia="Times New Roman" w:hAnsi="Times New Roman" w:cs="Times New Roman"/>
      <w:sz w:val="24"/>
      <w:szCs w:val="24"/>
      <w:lang w:eastAsia="pl-PL"/>
    </w:rPr>
  </w:style>
  <w:style w:type="paragraph" w:customStyle="1" w:styleId="Style5">
    <w:name w:val="Style5"/>
    <w:basedOn w:val="Normalny"/>
    <w:uiPriority w:val="99"/>
    <w:rsid w:val="001F250E"/>
    <w:pPr>
      <w:widowControl w:val="0"/>
      <w:autoSpaceDE w:val="0"/>
      <w:autoSpaceDN w:val="0"/>
      <w:adjustRightInd w:val="0"/>
      <w:spacing w:after="0" w:line="278" w:lineRule="exact"/>
      <w:ind w:firstLine="701"/>
    </w:pPr>
    <w:rPr>
      <w:rFonts w:ascii="Times New Roman" w:eastAsia="Times New Roman" w:hAnsi="Times New Roman" w:cs="Times New Roman"/>
      <w:sz w:val="24"/>
      <w:szCs w:val="24"/>
      <w:lang w:eastAsia="pl-PL"/>
    </w:rPr>
  </w:style>
  <w:style w:type="character" w:customStyle="1" w:styleId="FontStyle39">
    <w:name w:val="Font Style39"/>
    <w:uiPriority w:val="99"/>
    <w:rsid w:val="001F250E"/>
    <w:rPr>
      <w:rFonts w:ascii="Times New Roman" w:hAnsi="Times New Roman" w:cs="Times New Roman"/>
      <w:color w:val="000000"/>
      <w:sz w:val="22"/>
      <w:szCs w:val="22"/>
    </w:rPr>
  </w:style>
  <w:style w:type="character" w:customStyle="1" w:styleId="FontStyle17">
    <w:name w:val="Font Style17"/>
    <w:uiPriority w:val="99"/>
    <w:rsid w:val="001F250E"/>
    <w:rPr>
      <w:rFonts w:ascii="Arial" w:hAnsi="Arial" w:cs="Arial"/>
      <w:b/>
      <w:bCs/>
      <w:color w:val="000000"/>
      <w:sz w:val="20"/>
      <w:szCs w:val="20"/>
    </w:rPr>
  </w:style>
  <w:style w:type="character" w:customStyle="1" w:styleId="FontStyle18">
    <w:name w:val="Font Style18"/>
    <w:uiPriority w:val="99"/>
    <w:rsid w:val="001F250E"/>
    <w:rPr>
      <w:rFonts w:ascii="Arial" w:hAnsi="Arial" w:cs="Arial"/>
      <w:color w:val="000000"/>
      <w:sz w:val="20"/>
      <w:szCs w:val="20"/>
    </w:rPr>
  </w:style>
  <w:style w:type="paragraph" w:styleId="NormalnyWeb">
    <w:name w:val="Normal (Web)"/>
    <w:basedOn w:val="Normalny"/>
    <w:uiPriority w:val="99"/>
    <w:rsid w:val="001F250E"/>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1F250E"/>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1F250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37">
    <w:name w:val="Font Style37"/>
    <w:uiPriority w:val="99"/>
    <w:rsid w:val="001F250E"/>
    <w:rPr>
      <w:rFonts w:ascii="Times New Roman" w:hAnsi="Times New Roman" w:cs="Times New Roman"/>
      <w:b/>
      <w:bCs/>
      <w:color w:val="000000"/>
      <w:sz w:val="26"/>
      <w:szCs w:val="26"/>
    </w:rPr>
  </w:style>
  <w:style w:type="paragraph" w:customStyle="1" w:styleId="xl24">
    <w:name w:val="xl24"/>
    <w:basedOn w:val="Normalny"/>
    <w:uiPriority w:val="99"/>
    <w:rsid w:val="001F250E"/>
    <w:pPr>
      <w:spacing w:before="100" w:after="100" w:line="240" w:lineRule="auto"/>
      <w:jc w:val="center"/>
    </w:pPr>
    <w:rPr>
      <w:rFonts w:ascii="Arial Unicode MS" w:eastAsia="Arial Unicode MS" w:hAnsi="Arial Unicode MS" w:cs="Arial Unicode MS"/>
      <w:sz w:val="24"/>
      <w:szCs w:val="24"/>
      <w:lang w:eastAsia="pl-PL"/>
    </w:rPr>
  </w:style>
  <w:style w:type="character" w:customStyle="1" w:styleId="text1">
    <w:name w:val="text1"/>
    <w:rsid w:val="001F250E"/>
    <w:rPr>
      <w:rFonts w:ascii="Verdana" w:hAnsi="Verdana" w:cs="Verdana"/>
      <w:color w:val="000000"/>
      <w:sz w:val="20"/>
      <w:szCs w:val="20"/>
    </w:rPr>
  </w:style>
  <w:style w:type="paragraph" w:customStyle="1" w:styleId="TEKSTNORMALNY">
    <w:name w:val="TEKST NORMALNY"/>
    <w:basedOn w:val="Normalny"/>
    <w:autoRedefine/>
    <w:uiPriority w:val="99"/>
    <w:rsid w:val="001F250E"/>
    <w:pPr>
      <w:numPr>
        <w:ilvl w:val="1"/>
        <w:numId w:val="13"/>
      </w:numPr>
      <w:spacing w:before="120" w:after="0" w:line="240" w:lineRule="auto"/>
      <w:jc w:val="both"/>
    </w:pPr>
    <w:rPr>
      <w:rFonts w:ascii="Tahoma" w:eastAsia="Times New Roman" w:hAnsi="Tahoma" w:cs="Tahoma"/>
      <w:sz w:val="18"/>
      <w:szCs w:val="18"/>
      <w:lang w:eastAsia="pl-PL"/>
    </w:rPr>
  </w:style>
  <w:style w:type="paragraph" w:customStyle="1" w:styleId="content1">
    <w:name w:val="content1"/>
    <w:basedOn w:val="Normalny"/>
    <w:uiPriority w:val="99"/>
    <w:rsid w:val="001F250E"/>
    <w:pPr>
      <w:spacing w:after="0" w:line="240" w:lineRule="auto"/>
      <w:ind w:right="272"/>
    </w:pPr>
    <w:rPr>
      <w:rFonts w:ascii="Times New Roman" w:eastAsia="Times New Roman" w:hAnsi="Times New Roman" w:cs="Times New Roman"/>
      <w:sz w:val="24"/>
      <w:szCs w:val="24"/>
      <w:lang w:eastAsia="pl-PL"/>
    </w:rPr>
  </w:style>
  <w:style w:type="character" w:styleId="Uwydatnienie">
    <w:name w:val="Emphasis"/>
    <w:uiPriority w:val="99"/>
    <w:qFormat/>
    <w:rsid w:val="001F250E"/>
    <w:rPr>
      <w:b/>
      <w:bCs/>
    </w:rPr>
  </w:style>
  <w:style w:type="paragraph" w:customStyle="1" w:styleId="Tekstkomentarza2">
    <w:name w:val="Tekst komentarza2"/>
    <w:basedOn w:val="Normalny"/>
    <w:uiPriority w:val="99"/>
    <w:rsid w:val="001F250E"/>
    <w:pPr>
      <w:suppressAutoHyphens/>
      <w:spacing w:after="0" w:line="240" w:lineRule="auto"/>
      <w:jc w:val="both"/>
    </w:pPr>
    <w:rPr>
      <w:rFonts w:ascii="Times New Roman" w:eastAsia="Times New Roman" w:hAnsi="Times New Roman" w:cs="Times New Roman"/>
      <w:lang w:eastAsia="zh-CN"/>
    </w:rPr>
  </w:style>
  <w:style w:type="character" w:styleId="Pogrubienie">
    <w:name w:val="Strong"/>
    <w:uiPriority w:val="22"/>
    <w:qFormat/>
    <w:rsid w:val="001F250E"/>
    <w:rPr>
      <w:b/>
      <w:bCs/>
    </w:rPr>
  </w:style>
  <w:style w:type="paragraph" w:customStyle="1" w:styleId="Style9">
    <w:name w:val="Style9"/>
    <w:basedOn w:val="Normalny"/>
    <w:uiPriority w:val="99"/>
    <w:rsid w:val="001F250E"/>
    <w:pPr>
      <w:widowControl w:val="0"/>
      <w:autoSpaceDE w:val="0"/>
      <w:autoSpaceDN w:val="0"/>
      <w:adjustRightInd w:val="0"/>
      <w:spacing w:after="0" w:line="254" w:lineRule="exact"/>
      <w:jc w:val="both"/>
    </w:pPr>
    <w:rPr>
      <w:rFonts w:ascii="Arial" w:eastAsia="Times New Roman" w:hAnsi="Arial" w:cs="Arial"/>
      <w:sz w:val="24"/>
      <w:szCs w:val="24"/>
      <w:lang w:eastAsia="pl-PL"/>
    </w:rPr>
  </w:style>
  <w:style w:type="paragraph" w:customStyle="1" w:styleId="Style6">
    <w:name w:val="Style6"/>
    <w:basedOn w:val="Normalny"/>
    <w:uiPriority w:val="99"/>
    <w:rsid w:val="001F250E"/>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0">
    <w:name w:val="Style10"/>
    <w:basedOn w:val="Normalny"/>
    <w:uiPriority w:val="99"/>
    <w:rsid w:val="001F250E"/>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character" w:customStyle="1" w:styleId="FontStyle38">
    <w:name w:val="Font Style38"/>
    <w:uiPriority w:val="99"/>
    <w:rsid w:val="001F250E"/>
    <w:rPr>
      <w:rFonts w:ascii="Times New Roman" w:hAnsi="Times New Roman" w:cs="Times New Roman"/>
      <w:b/>
      <w:bCs/>
      <w:color w:val="000000"/>
      <w:sz w:val="22"/>
      <w:szCs w:val="22"/>
    </w:rPr>
  </w:style>
  <w:style w:type="paragraph" w:customStyle="1" w:styleId="Style1">
    <w:name w:val="Style1"/>
    <w:basedOn w:val="Normalny"/>
    <w:uiPriority w:val="99"/>
    <w:rsid w:val="001F250E"/>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pl-PL"/>
    </w:rPr>
  </w:style>
  <w:style w:type="paragraph" w:customStyle="1" w:styleId="Style12">
    <w:name w:val="Style12"/>
    <w:basedOn w:val="Normalny"/>
    <w:uiPriority w:val="99"/>
    <w:rsid w:val="001F250E"/>
    <w:pPr>
      <w:widowControl w:val="0"/>
      <w:autoSpaceDE w:val="0"/>
      <w:autoSpaceDN w:val="0"/>
      <w:adjustRightInd w:val="0"/>
      <w:spacing w:after="0" w:line="274" w:lineRule="exact"/>
      <w:ind w:hanging="298"/>
    </w:pPr>
    <w:rPr>
      <w:rFonts w:ascii="Times New Roman" w:eastAsia="Times New Roman" w:hAnsi="Times New Roman" w:cs="Times New Roman"/>
      <w:sz w:val="24"/>
      <w:szCs w:val="24"/>
      <w:lang w:eastAsia="pl-PL"/>
    </w:rPr>
  </w:style>
  <w:style w:type="paragraph" w:customStyle="1" w:styleId="Style11">
    <w:name w:val="Style11"/>
    <w:basedOn w:val="Normalny"/>
    <w:uiPriority w:val="99"/>
    <w:rsid w:val="001F250E"/>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character" w:customStyle="1" w:styleId="WW8Num41z0">
    <w:name w:val="WW8Num41z0"/>
    <w:uiPriority w:val="99"/>
    <w:rsid w:val="001F250E"/>
    <w:rPr>
      <w:b/>
      <w:bCs/>
    </w:rPr>
  </w:style>
  <w:style w:type="character" w:styleId="UyteHipercze">
    <w:name w:val="FollowedHyperlink"/>
    <w:uiPriority w:val="99"/>
    <w:semiHidden/>
    <w:unhideWhenUsed/>
    <w:rsid w:val="001F250E"/>
    <w:rPr>
      <w:color w:val="800080"/>
      <w:u w:val="single"/>
    </w:rPr>
  </w:style>
  <w:style w:type="character" w:customStyle="1" w:styleId="dane1">
    <w:name w:val="dane1"/>
    <w:rsid w:val="001F250E"/>
    <w:rPr>
      <w:color w:val="0000CD"/>
    </w:rPr>
  </w:style>
  <w:style w:type="paragraph" w:customStyle="1" w:styleId="Akapitzlist2">
    <w:name w:val="Akapit z listą2"/>
    <w:basedOn w:val="Normalny"/>
    <w:rsid w:val="001F250E"/>
    <w:pPr>
      <w:spacing w:after="0" w:line="240" w:lineRule="auto"/>
      <w:ind w:left="720"/>
    </w:pPr>
    <w:rPr>
      <w:rFonts w:ascii="Times New Roman" w:eastAsia="Calibri" w:hAnsi="Times New Roman" w:cs="Times New Roman"/>
      <w:sz w:val="24"/>
      <w:szCs w:val="24"/>
      <w:lang w:eastAsia="pl-PL"/>
    </w:rPr>
  </w:style>
  <w:style w:type="paragraph" w:styleId="Mapadokumentu">
    <w:name w:val="Document Map"/>
    <w:basedOn w:val="Normalny"/>
    <w:link w:val="MapadokumentuZnak"/>
    <w:uiPriority w:val="99"/>
    <w:semiHidden/>
    <w:unhideWhenUsed/>
    <w:rsid w:val="001F250E"/>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1F250E"/>
    <w:rPr>
      <w:rFonts w:ascii="Segoe UI" w:eastAsia="Times New Roman" w:hAnsi="Segoe UI" w:cs="Segoe UI"/>
      <w:sz w:val="16"/>
      <w:szCs w:val="16"/>
      <w:lang w:eastAsia="pl-PL"/>
    </w:rPr>
  </w:style>
  <w:style w:type="paragraph" w:styleId="Tekstprzypisudolnego">
    <w:name w:val="footnote text"/>
    <w:basedOn w:val="Normalny"/>
    <w:link w:val="TekstprzypisudolnegoZnak"/>
    <w:rsid w:val="001F250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1F250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1F250E"/>
    <w:rPr>
      <w:vertAlign w:val="superscript"/>
    </w:rPr>
  </w:style>
  <w:style w:type="paragraph" w:styleId="Akapitzlist">
    <w:name w:val="List Paragraph"/>
    <w:basedOn w:val="Normalny"/>
    <w:uiPriority w:val="34"/>
    <w:qFormat/>
    <w:rsid w:val="001F250E"/>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1F250E"/>
    <w:pPr>
      <w:spacing w:after="0" w:line="240" w:lineRule="auto"/>
      <w:ind w:left="720"/>
    </w:pPr>
    <w:rPr>
      <w:rFonts w:ascii="Times New Roman" w:eastAsia="Calibri" w:hAnsi="Times New Roman" w:cs="Times New Roman"/>
      <w:sz w:val="24"/>
      <w:szCs w:val="24"/>
      <w:lang w:eastAsia="pl-PL"/>
    </w:rPr>
  </w:style>
  <w:style w:type="character" w:customStyle="1" w:styleId="alb">
    <w:name w:val="a_lb"/>
    <w:basedOn w:val="Domylnaczcionkaakapitu"/>
    <w:rsid w:val="001F250E"/>
  </w:style>
  <w:style w:type="character" w:customStyle="1" w:styleId="Domylnaczcionkaakapitu1">
    <w:name w:val="Domyślna czcionka akapitu1"/>
    <w:uiPriority w:val="99"/>
    <w:rsid w:val="001F250E"/>
  </w:style>
  <w:style w:type="paragraph" w:customStyle="1" w:styleId="Wypunktowanie">
    <w:name w:val="Wypunktowanie"/>
    <w:basedOn w:val="Normalny"/>
    <w:uiPriority w:val="99"/>
    <w:rsid w:val="001F250E"/>
    <w:pPr>
      <w:tabs>
        <w:tab w:val="left" w:pos="1721"/>
      </w:tabs>
      <w:suppressAutoHyphens/>
      <w:spacing w:after="0" w:line="100" w:lineRule="atLeast"/>
      <w:ind w:left="1361" w:hanging="340"/>
      <w:jc w:val="both"/>
      <w:textAlignment w:val="baseline"/>
    </w:pPr>
    <w:rPr>
      <w:rFonts w:ascii="Arial" w:eastAsia="Times New Roman" w:hAnsi="Arial" w:cs="Arial"/>
      <w:color w:val="000000"/>
      <w:kern w:val="1"/>
      <w:sz w:val="24"/>
      <w:szCs w:val="24"/>
      <w:lang w:eastAsia="hi-IN" w:bidi="hi-IN"/>
    </w:rPr>
  </w:style>
  <w:style w:type="table" w:customStyle="1" w:styleId="Tabela-Siatka1">
    <w:name w:val="Tabela - Siatka1"/>
    <w:basedOn w:val="Standardowy"/>
    <w:next w:val="Tabela-Siatka"/>
    <w:rsid w:val="001F250E"/>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12926</Words>
  <Characters>77558</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cp:revision>
  <dcterms:created xsi:type="dcterms:W3CDTF">2017-12-07T11:01:00Z</dcterms:created>
  <dcterms:modified xsi:type="dcterms:W3CDTF">2017-12-07T11:02:00Z</dcterms:modified>
</cp:coreProperties>
</file>